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ИНСТРУКЦИЯ ПО ОХРАНЕ ТРУДА</w:t>
      </w: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 xml:space="preserve">участникам соревнования при </w:t>
      </w:r>
      <w:proofErr w:type="gramStart"/>
      <w:r w:rsidRPr="00FD2BE1">
        <w:rPr>
          <w:rFonts w:ascii="Times New Roman" w:eastAsia="Times New Roman" w:hAnsi="Times New Roman"/>
          <w:b/>
        </w:rPr>
        <w:t>техническом</w:t>
      </w:r>
      <w:proofErr w:type="gramEnd"/>
      <w:r w:rsidRPr="00FD2BE1">
        <w:rPr>
          <w:rFonts w:ascii="Times New Roman" w:eastAsia="Times New Roman" w:hAnsi="Times New Roman"/>
          <w:b/>
        </w:rPr>
        <w:t xml:space="preserve"> обслуживание газораспределит</w:t>
      </w:r>
      <w:r w:rsidR="00EF16AD">
        <w:rPr>
          <w:rFonts w:ascii="Times New Roman" w:eastAsia="Times New Roman" w:hAnsi="Times New Roman"/>
          <w:b/>
        </w:rPr>
        <w:t>ельного механизма двигателя Д-26</w:t>
      </w:r>
      <w:r w:rsidRPr="00FD2BE1">
        <w:rPr>
          <w:rFonts w:ascii="Times New Roman" w:eastAsia="Times New Roman" w:hAnsi="Times New Roman"/>
          <w:b/>
        </w:rPr>
        <w:t>0</w:t>
      </w: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1. Общие требования охраны труда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 xml:space="preserve">1.1. К самостоятельной работе допускаются </w:t>
      </w:r>
      <w:r>
        <w:rPr>
          <w:rFonts w:ascii="Times New Roman" w:eastAsia="Times New Roman" w:hAnsi="Times New Roman"/>
        </w:rPr>
        <w:t>участники</w:t>
      </w:r>
      <w:bookmarkStart w:id="0" w:name="_GoBack"/>
      <w:bookmarkEnd w:id="0"/>
      <w:r w:rsidRPr="00FD2BE1">
        <w:rPr>
          <w:rFonts w:ascii="Times New Roman" w:eastAsia="Times New Roman" w:hAnsi="Times New Roman"/>
        </w:rPr>
        <w:t xml:space="preserve">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</w:t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1.2. </w:t>
      </w:r>
      <w:proofErr w:type="gramStart"/>
      <w:r w:rsidRPr="00FD2BE1">
        <w:rPr>
          <w:rFonts w:ascii="Times New Roman" w:eastAsia="Times New Roman" w:hAnsi="Times New Roman"/>
          <w:color w:val="333333"/>
        </w:rPr>
        <w:t xml:space="preserve">В процессе производственной деятельности на </w:t>
      </w:r>
      <w:r w:rsidRPr="00FD2BE1">
        <w:rPr>
          <w:rFonts w:ascii="Times New Roman" w:eastAsia="Times New Roman" w:hAnsi="Times New Roman"/>
        </w:rPr>
        <w:t xml:space="preserve">участника соревнования </w:t>
      </w:r>
      <w:r w:rsidRPr="00FD2BE1">
        <w:rPr>
          <w:rFonts w:ascii="Times New Roman" w:eastAsia="Times New Roman" w:hAnsi="Times New Roman"/>
          <w:color w:val="333333"/>
        </w:rPr>
        <w:t xml:space="preserve">воздействуют следующие опасные и вредные факторы: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движущиеся машины и механизмы;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подвижные части производственного оборудования; </w:t>
      </w:r>
      <w:r w:rsidRPr="00FD2BE1">
        <w:rPr>
          <w:rFonts w:ascii="Times New Roman" w:eastAsia="Times New Roman" w:hAnsi="Times New Roman"/>
          <w:color w:val="333333"/>
        </w:rPr>
        <w:br/>
        <w:t xml:space="preserve">- разрушающиеся материалы конструкции;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отлетающие осколки;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повышенная или пониженная температура поверхностей оборудования и материалов;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повышенное напряжение электрической сети, при замыкании которой ток может пройти через тело человека; </w:t>
      </w:r>
      <w:r w:rsidRPr="00FD2BE1">
        <w:rPr>
          <w:rFonts w:ascii="Times New Roman" w:eastAsia="Times New Roman" w:hAnsi="Times New Roman"/>
          <w:color w:val="333333"/>
        </w:rPr>
        <w:br/>
        <w:t>- острые кромки, заусенцы, шероховатая поверхность заготовок, инструмента и оборудования;</w:t>
      </w:r>
      <w:proofErr w:type="gramEnd"/>
      <w:r w:rsidRPr="00FD2BE1">
        <w:rPr>
          <w:rFonts w:ascii="Times New Roman" w:eastAsia="Times New Roman" w:hAnsi="Times New Roman"/>
          <w:color w:val="333333"/>
        </w:rPr>
        <w:br/>
        <w:t xml:space="preserve">- </w:t>
      </w:r>
      <w:proofErr w:type="gramStart"/>
      <w:r w:rsidRPr="00FD2BE1">
        <w:rPr>
          <w:rFonts w:ascii="Times New Roman" w:eastAsia="Times New Roman" w:hAnsi="Times New Roman"/>
          <w:color w:val="333333"/>
        </w:rPr>
        <w:t xml:space="preserve">расположение рабочего места на высоте относительно поверхности земли (пола);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повышенные запыленность и загазованность рабочей зоны;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повышенные уровень шума и вибрации на рабочем месте;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повышенная или пониженная влажность воздуха;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повышенная или пониженная температура воздуха рабочей зоны; </w:t>
      </w:r>
      <w:r w:rsidRPr="00FD2BE1">
        <w:rPr>
          <w:rFonts w:ascii="Times New Roman" w:eastAsia="Times New Roman" w:hAnsi="Times New Roman"/>
          <w:color w:val="333333"/>
        </w:rPr>
        <w:br/>
      </w:r>
      <w:proofErr w:type="gramEnd"/>
      <w:r w:rsidRPr="00FD2BE1">
        <w:rPr>
          <w:rFonts w:ascii="Times New Roman" w:eastAsia="Times New Roman" w:hAnsi="Times New Roman"/>
          <w:color w:val="333333"/>
        </w:rPr>
        <w:t xml:space="preserve">- пониженная или повышенная подвижность воздуха;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недостаточная освещенность рабочего места; </w:t>
      </w:r>
      <w:r w:rsidRPr="00FD2BE1">
        <w:rPr>
          <w:rFonts w:ascii="Times New Roman" w:eastAsia="Times New Roman" w:hAnsi="Times New Roman"/>
          <w:color w:val="333333"/>
        </w:rPr>
        <w:br/>
        <w:t xml:space="preserve">- скользкие поверхности; </w:t>
      </w:r>
      <w:r w:rsidRPr="00FD2BE1">
        <w:rPr>
          <w:rFonts w:ascii="Times New Roman" w:eastAsia="Times New Roman" w:hAnsi="Times New Roman"/>
          <w:color w:val="333333"/>
        </w:rPr>
        <w:br/>
        <w:t xml:space="preserve">1.3.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  <w:r w:rsidRPr="00FD2BE1">
        <w:rPr>
          <w:rFonts w:ascii="Times New Roman" w:eastAsia="Times New Roman" w:hAnsi="Times New Roman"/>
          <w:color w:val="333333"/>
        </w:rPr>
        <w:br/>
        <w:t xml:space="preserve">1.4. Опасное состояние машин, оборудования: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открытые вращающиеся и движущиеся части машин и оборудования; скользкие поверхности;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захламленность рабочего места посторонними предметами;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загрязнение химическими веществами, оборудования, инструмента. </w:t>
      </w:r>
      <w:r w:rsidRPr="00FD2BE1">
        <w:rPr>
          <w:rFonts w:ascii="Times New Roman" w:eastAsia="Times New Roman" w:hAnsi="Times New Roman"/>
          <w:color w:val="333333"/>
        </w:rPr>
        <w:br/>
        <w:t xml:space="preserve">1.5. Типичные опасные действия студентов при проведении ТО, приводящие к травмированию: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использование машин, оборудования, инструмента не по назначению или в неисправном состоянии;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отдых в неустановленных местах;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выполнение работ в состоянии алкогольного опьянения;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выполнение работ с нарушением правил техники безопасности, требования инструкций по охране труда и инструкций по эксплуатации оборудования. </w:t>
      </w:r>
      <w:r w:rsidRPr="00FD2BE1">
        <w:rPr>
          <w:rFonts w:ascii="Times New Roman" w:eastAsia="Times New Roman" w:hAnsi="Times New Roman"/>
          <w:color w:val="333333"/>
        </w:rPr>
        <w:br/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 </w:t>
      </w:r>
      <w:r w:rsidRPr="00FD2BE1">
        <w:rPr>
          <w:rFonts w:ascii="Times New Roman" w:eastAsia="Times New Roman" w:hAnsi="Times New Roman"/>
          <w:color w:val="333333"/>
        </w:rPr>
        <w:br/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1.7. Участник соревнования должен знать месторасположение первичных средств пожаротушения и уметь ими пользоваться.</w:t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1.8. Убирайте использованный обтирочный материал в специальные металлические ящики с крышками. </w:t>
      </w:r>
      <w:r w:rsidRPr="00FD2BE1">
        <w:rPr>
          <w:rFonts w:ascii="Times New Roman" w:eastAsia="Times New Roman" w:hAnsi="Times New Roman"/>
          <w:color w:val="333333"/>
        </w:rPr>
        <w:br/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lastRenderedPageBreak/>
        <w:t>1.9. Запрещается на рабочем месте конкурсной площадки,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1.11.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 xml:space="preserve">1.12. При  </w:t>
      </w:r>
      <w:proofErr w:type="gramStart"/>
      <w:r w:rsidRPr="00FD2BE1">
        <w:rPr>
          <w:rFonts w:ascii="Times New Roman" w:eastAsia="Times New Roman" w:hAnsi="Times New Roman"/>
        </w:rPr>
        <w:t>техническом</w:t>
      </w:r>
      <w:proofErr w:type="gramEnd"/>
      <w:r w:rsidRPr="00FD2BE1">
        <w:rPr>
          <w:rFonts w:ascii="Times New Roman" w:eastAsia="Times New Roman" w:hAnsi="Times New Roman"/>
        </w:rPr>
        <w:t xml:space="preserve"> обслуживание газораспределительного механизмаучастник соревнования должны соблюдать правила личной гигиены. 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 xml:space="preserve">1.13.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2. Требования охраны труда перед началом работы</w:t>
      </w:r>
    </w:p>
    <w:p w:rsidR="008D3464" w:rsidRPr="00FD2BE1" w:rsidRDefault="008D3464" w:rsidP="008D3464">
      <w:pPr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</w:rPr>
        <w:t xml:space="preserve">2.1. Перед выполнением конкурсного задания на рабочем месте участник соревнования обязан </w:t>
      </w:r>
      <w:r w:rsidRPr="00FD2BE1">
        <w:rPr>
          <w:rFonts w:ascii="Times New Roman" w:eastAsia="Times New Roman" w:hAnsi="Times New Roman"/>
          <w:color w:val="333333"/>
        </w:rPr>
        <w:t xml:space="preserve">надеть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</w:t>
      </w:r>
    </w:p>
    <w:p w:rsidR="008D3464" w:rsidRPr="00FD2BE1" w:rsidRDefault="008D3464" w:rsidP="008D3464">
      <w:pPr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>2.2. Проверьте, чтобы применяемые при работе инструмент и приспособления были исправны, неизношенны и отвечали безопасным условиям труда.</w:t>
      </w:r>
      <w:r w:rsidRPr="00FD2BE1">
        <w:rPr>
          <w:rFonts w:ascii="Times New Roman" w:eastAsia="Times New Roman" w:hAnsi="Times New Roman"/>
          <w:color w:val="333333"/>
        </w:rPr>
        <w:br/>
        <w:t xml:space="preserve">Немеханизированный инструмент. </w:t>
      </w:r>
      <w:r w:rsidRPr="00FD2BE1">
        <w:rPr>
          <w:rFonts w:ascii="Times New Roman" w:eastAsia="Times New Roman" w:hAnsi="Times New Roman"/>
          <w:color w:val="333333"/>
        </w:rPr>
        <w:br/>
        <w:t xml:space="preserve">2.3 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Ударные инструменты 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 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  <w:color w:val="333333"/>
        </w:rPr>
        <w:t>2.4Ударные инструменты (зубила, крейцме</w:t>
      </w:r>
      <w:r>
        <w:rPr>
          <w:rFonts w:ascii="Times New Roman" w:eastAsia="Times New Roman" w:hAnsi="Times New Roman"/>
          <w:color w:val="333333"/>
        </w:rPr>
        <w:t>й</w:t>
      </w:r>
      <w:r w:rsidRPr="00FD2BE1">
        <w:rPr>
          <w:rFonts w:ascii="Times New Roman" w:eastAsia="Times New Roman" w:hAnsi="Times New Roman"/>
          <w:color w:val="333333"/>
        </w:rPr>
        <w:t xml:space="preserve">сели,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мм, их оттянутой части - 60 - 70 мм; угол заточки лезвия - в соответствии с твердостью обрабатываемых материалов. </w:t>
      </w:r>
      <w:r w:rsidRPr="00FD2BE1">
        <w:rPr>
          <w:rFonts w:ascii="Times New Roman" w:eastAsia="Times New Roman" w:hAnsi="Times New Roman"/>
          <w:color w:val="333333"/>
        </w:rPr>
        <w:br/>
        <w:t xml:space="preserve">2.5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  <w:r w:rsidRPr="00FD2BE1">
        <w:rPr>
          <w:rFonts w:ascii="Times New Roman" w:eastAsia="Times New Roman" w:hAnsi="Times New Roman"/>
          <w:color w:val="333333"/>
        </w:rPr>
        <w:br/>
        <w:t xml:space="preserve">2.6 Концы ручных инструментов, служащих для </w:t>
      </w:r>
      <w:proofErr w:type="gramStart"/>
      <w:r w:rsidRPr="00FD2BE1">
        <w:rPr>
          <w:rFonts w:ascii="Times New Roman" w:eastAsia="Times New Roman" w:hAnsi="Times New Roman"/>
          <w:color w:val="333333"/>
        </w:rPr>
        <w:t>заводки</w:t>
      </w:r>
      <w:proofErr w:type="gramEnd"/>
      <w:r w:rsidRPr="00FD2BE1">
        <w:rPr>
          <w:rFonts w:ascii="Times New Roman" w:eastAsia="Times New Roman" w:hAnsi="Times New Roman"/>
          <w:color w:val="333333"/>
        </w:rPr>
        <w:t xml:space="preserve"> в отверстия при монтаже (ломики для сборки и т.п.), не должны быть сбитыми. </w:t>
      </w:r>
      <w:r w:rsidRPr="00FD2BE1">
        <w:rPr>
          <w:rFonts w:ascii="Times New Roman" w:eastAsia="Times New Roman" w:hAnsi="Times New Roman"/>
          <w:color w:val="333333"/>
        </w:rPr>
        <w:br/>
        <w:t xml:space="preserve">2.7. Съемники должны иметь исправные лапки, винты, тяги и упоры. </w:t>
      </w:r>
      <w:r w:rsidRPr="00FD2BE1">
        <w:rPr>
          <w:rFonts w:ascii="Times New Roman" w:eastAsia="Times New Roman" w:hAnsi="Times New Roman"/>
          <w:color w:val="333333"/>
        </w:rPr>
        <w:br/>
        <w:t xml:space="preserve">2.8. Отвертка должна быть с прямым стержнем, прочно закреплена на ручке. Отвертка должна иметь ровные боковые грани. </w:t>
      </w:r>
      <w:r w:rsidRPr="00FD2BE1">
        <w:rPr>
          <w:rFonts w:ascii="Times New Roman" w:eastAsia="Times New Roman" w:hAnsi="Times New Roman"/>
          <w:color w:val="333333"/>
        </w:rPr>
        <w:br/>
        <w:t xml:space="preserve">2.9. Острогубцы и плоскогубцы не должны иметь выщербленных рукояток. Губки острогубцев - </w:t>
      </w:r>
      <w:r w:rsidRPr="00FD2BE1">
        <w:rPr>
          <w:rFonts w:ascii="Times New Roman" w:eastAsia="Times New Roman" w:hAnsi="Times New Roman"/>
          <w:color w:val="333333"/>
        </w:rPr>
        <w:lastRenderedPageBreak/>
        <w:t xml:space="preserve">острые, невыщербленные и несломанные, плоскогубцы - с исправной насечкой. </w:t>
      </w:r>
      <w:r w:rsidRPr="00FD2BE1">
        <w:rPr>
          <w:rFonts w:ascii="Times New Roman" w:eastAsia="Times New Roman" w:hAnsi="Times New Roman"/>
          <w:color w:val="333333"/>
        </w:rPr>
        <w:br/>
        <w:t xml:space="preserve">2.10. Рабочий инструмент, приспособления и материалы расположите в установленном месте, в удобном и безопасном для пользования порядке. </w:t>
      </w:r>
      <w:r w:rsidRPr="00FD2BE1">
        <w:rPr>
          <w:rFonts w:ascii="Times New Roman" w:eastAsia="Times New Roman" w:hAnsi="Times New Roman"/>
          <w:color w:val="333333"/>
        </w:rPr>
        <w:br/>
        <w:t xml:space="preserve">2.11. Включите при необходимости местное освещение и проверьте исправность вентиляции. </w:t>
      </w:r>
      <w:r w:rsidRPr="00FD2BE1">
        <w:rPr>
          <w:rFonts w:ascii="Times New Roman" w:eastAsia="Times New Roman" w:hAnsi="Times New Roman"/>
          <w:color w:val="333333"/>
        </w:rPr>
        <w:br/>
        <w:t xml:space="preserve">2.12. Проверьте безопасность рабочего места: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достаточность освещения;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исправность поверхности пола, который должен быть чистым, нескользким, ровным, не загроможденным посторонними предметами;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исправность площадок обслуживания;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исправность переносной электролампы местного освещения напряжением 12 - 42 В. </w:t>
      </w:r>
      <w:r w:rsidRPr="00FD2BE1">
        <w:rPr>
          <w:rFonts w:ascii="Times New Roman" w:eastAsia="Times New Roman" w:hAnsi="Times New Roman"/>
          <w:color w:val="333333"/>
        </w:rPr>
        <w:br/>
      </w:r>
      <w:r w:rsidRPr="00FD2BE1">
        <w:rPr>
          <w:rFonts w:ascii="Times New Roman" w:eastAsia="Times New Roman" w:hAnsi="Times New Roman"/>
        </w:rPr>
        <w:t>2.13. При выявлении неполадок сообщить об этом эксперту и до их устранения к работе не приступать.</w:t>
      </w: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3. Требования охраны труда во время работы</w:t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3.1. </w:t>
      </w:r>
      <w:r w:rsidRPr="00FD2BE1">
        <w:rPr>
          <w:rFonts w:ascii="Times New Roman" w:eastAsia="Times New Roman" w:hAnsi="Times New Roman"/>
        </w:rPr>
        <w:t>При проведении технического обслуживания газораспределительного механизма</w:t>
      </w:r>
      <w:r w:rsidRPr="00FD2BE1">
        <w:rPr>
          <w:rFonts w:ascii="Times New Roman" w:eastAsia="Times New Roman" w:hAnsi="Times New Roman"/>
          <w:color w:val="333333"/>
        </w:rPr>
        <w:t xml:space="preserve">следите: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за содержанием закрепленного оборудования в исправности и чистоте;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за достаточным освещением места выполнения работ;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за работой приточно-вытяжной вентиляции на участке. </w:t>
      </w:r>
      <w:r w:rsidRPr="00FD2BE1">
        <w:rPr>
          <w:rFonts w:ascii="Times New Roman" w:eastAsia="Times New Roman" w:hAnsi="Times New Roman"/>
          <w:color w:val="333333"/>
        </w:rPr>
        <w:br/>
        <w:t xml:space="preserve">3.2. Применяйте только исправные инструменты, грузоподъемные средства, приспособления и средства индивидуальной защиты. </w:t>
      </w:r>
      <w:r w:rsidRPr="00FD2BE1">
        <w:rPr>
          <w:rFonts w:ascii="Times New Roman" w:eastAsia="Times New Roman" w:hAnsi="Times New Roman"/>
          <w:color w:val="333333"/>
        </w:rPr>
        <w:br/>
        <w:t xml:space="preserve">3.3. При разборке (демонтаже) деталей ГРМ и оборудования надежно закрепляйте их при помощи страховочных приспособлений, предотвращая падение. </w:t>
      </w:r>
      <w:r w:rsidRPr="00FD2BE1">
        <w:rPr>
          <w:rFonts w:ascii="Times New Roman" w:eastAsia="Times New Roman" w:hAnsi="Times New Roman"/>
          <w:color w:val="333333"/>
        </w:rPr>
        <w:br/>
        <w:t xml:space="preserve"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травмирования ног. </w:t>
      </w:r>
      <w:r w:rsidRPr="00FD2BE1">
        <w:rPr>
          <w:rFonts w:ascii="Times New Roman" w:eastAsia="Times New Roman" w:hAnsi="Times New Roman"/>
          <w:color w:val="333333"/>
        </w:rPr>
        <w:br/>
        <w:t xml:space="preserve">3.5. Распрессовку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 </w:t>
      </w:r>
      <w:r w:rsidRPr="00FD2BE1">
        <w:rPr>
          <w:rFonts w:ascii="Times New Roman" w:eastAsia="Times New Roman" w:hAnsi="Times New Roman"/>
          <w:color w:val="333333"/>
        </w:rPr>
        <w:br/>
        <w:t>3.6. 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8D3464" w:rsidRPr="008D3464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3.7. </w:t>
      </w:r>
      <w:proofErr w:type="gramStart"/>
      <w:r w:rsidRPr="00FD2BE1">
        <w:rPr>
          <w:rFonts w:ascii="Times New Roman" w:eastAsia="Times New Roman" w:hAnsi="Times New Roman"/>
        </w:rPr>
        <w:t>Участнику соревнования</w:t>
      </w:r>
      <w:r w:rsidRPr="00FD2BE1">
        <w:rPr>
          <w:rFonts w:ascii="Times New Roman" w:eastAsia="Times New Roman" w:hAnsi="Times New Roman"/>
          <w:color w:val="333333"/>
        </w:rPr>
        <w:t xml:space="preserve"> запрещается: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пользоваться неисправными инструментами, приспособлениями, механизмами, не соответствующими выполняемой работе;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применять инструмент не по назначению; </w:t>
      </w:r>
      <w:r w:rsidRPr="00FD2BE1">
        <w:rPr>
          <w:rFonts w:ascii="Times New Roman" w:eastAsia="Times New Roman" w:hAnsi="Times New Roman"/>
          <w:color w:val="333333"/>
        </w:rPr>
        <w:br/>
        <w:t xml:space="preserve">- удлинять гаечные ключи присоединением другого ключа или трубы; </w:t>
      </w:r>
      <w:r w:rsidRPr="00FD2BE1">
        <w:rPr>
          <w:rFonts w:ascii="Times New Roman" w:eastAsia="Times New Roman" w:hAnsi="Times New Roman"/>
          <w:color w:val="333333"/>
        </w:rPr>
        <w:br/>
        <w:t xml:space="preserve">- ударять молотком по ключу;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подкладывать металлические пластины между гайкой (головкой болта) и зевом ключа;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отвертывать гайки и болты с помощью зубила и молотка; </w:t>
      </w:r>
      <w:r w:rsidRPr="00FD2BE1">
        <w:rPr>
          <w:rFonts w:ascii="Times New Roman" w:eastAsia="Times New Roman" w:hAnsi="Times New Roman"/>
          <w:color w:val="333333"/>
        </w:rPr>
        <w:br/>
        <w:t>- работать неисправными грузоподъемными механизмами и грузозахватными приспособлениями;</w:t>
      </w:r>
      <w:proofErr w:type="gramEnd"/>
      <w:r w:rsidRPr="00FD2BE1">
        <w:rPr>
          <w:rFonts w:ascii="Times New Roman" w:eastAsia="Times New Roman" w:hAnsi="Times New Roman"/>
          <w:color w:val="333333"/>
        </w:rPr>
        <w:br/>
        <w:t xml:space="preserve"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переносить инструмент в карманах спецодежды; </w:t>
      </w:r>
      <w:r w:rsidRPr="00FD2BE1">
        <w:rPr>
          <w:rFonts w:ascii="Times New Roman" w:eastAsia="Times New Roman" w:hAnsi="Times New Roman"/>
          <w:color w:val="333333"/>
        </w:rPr>
        <w:br/>
        <w:t xml:space="preserve">- крепить детали, приспособления или инструменты на работающем оборудовании. </w:t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>- проводить регулировочные операции при работающем двигателе</w:t>
      </w:r>
    </w:p>
    <w:p w:rsidR="008D3464" w:rsidRPr="00FD2BE1" w:rsidRDefault="008D3464" w:rsidP="008D3464">
      <w:pPr>
        <w:spacing w:after="0" w:line="240" w:lineRule="auto"/>
        <w:rPr>
          <w:rFonts w:ascii="Times New Roman" w:eastAsia="Times New Roman" w:hAnsi="Times New Roman"/>
          <w:color w:val="333333"/>
        </w:rPr>
      </w:pP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4. Требования охраны труда в аварийных ситуациях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lastRenderedPageBreak/>
        <w:t>4.2.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8D3464" w:rsidRPr="00FD2BE1" w:rsidRDefault="008D3464" w:rsidP="008D3464">
      <w:pPr>
        <w:rPr>
          <w:rFonts w:ascii="Times New Roman" w:eastAsia="Times New Roman" w:hAnsi="Times New Roman"/>
        </w:rPr>
      </w:pPr>
      <w:r w:rsidRPr="00FD2BE1">
        <w:rPr>
          <w:rFonts w:ascii="Times New Roman" w:eastAsia="Times New Roman" w:hAnsi="Times New Roman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8D3464" w:rsidRPr="00FD2BE1" w:rsidRDefault="008D3464" w:rsidP="008D3464">
      <w:pPr>
        <w:jc w:val="center"/>
        <w:rPr>
          <w:rFonts w:ascii="Times New Roman" w:eastAsia="Times New Roman" w:hAnsi="Times New Roman"/>
          <w:b/>
        </w:rPr>
      </w:pPr>
      <w:r w:rsidRPr="00FD2BE1">
        <w:rPr>
          <w:rFonts w:ascii="Times New Roman" w:eastAsia="Times New Roman" w:hAnsi="Times New Roman"/>
          <w:b/>
        </w:rPr>
        <w:t>5. Требования охраны труда по окончании работы</w:t>
      </w:r>
    </w:p>
    <w:p w:rsidR="008D3464" w:rsidRDefault="008D3464" w:rsidP="008D3464">
      <w:pPr>
        <w:spacing w:line="240" w:lineRule="auto"/>
        <w:rPr>
          <w:rFonts w:ascii="Times New Roman" w:eastAsia="Times New Roman" w:hAnsi="Times New Roman"/>
          <w:color w:val="333333"/>
        </w:rPr>
      </w:pPr>
      <w:r w:rsidRPr="00FD2BE1">
        <w:rPr>
          <w:rFonts w:ascii="Times New Roman" w:eastAsia="Times New Roman" w:hAnsi="Times New Roman"/>
          <w:color w:val="333333"/>
        </w:rPr>
        <w:t xml:space="preserve">5.1. Проверьте отсутствие инструментов на узлах ремонтируемого оборудования, соберите и уложите их в отведенное место. </w:t>
      </w:r>
      <w:r w:rsidRPr="00FD2BE1">
        <w:rPr>
          <w:rFonts w:ascii="Times New Roman" w:eastAsia="Times New Roman" w:hAnsi="Times New Roman"/>
          <w:color w:val="333333"/>
        </w:rPr>
        <w:br/>
        <w:t xml:space="preserve">5.2. Разлитое масло или топливо уберите с помощью песка или опилок, которые после использования ссыпьте в металлические ящики с крышками, предназначенные для этих целей и установленные вне помещения. </w:t>
      </w:r>
      <w:r w:rsidRPr="00FD2BE1">
        <w:rPr>
          <w:rFonts w:ascii="Times New Roman" w:eastAsia="Times New Roman" w:hAnsi="Times New Roman"/>
          <w:color w:val="333333"/>
        </w:rPr>
        <w:br/>
        <w:t xml:space="preserve">5.4. Приведите в порядок рабочее место, произведите уборку участка, на котором выполнялась работа. </w:t>
      </w:r>
      <w:r w:rsidRPr="00FD2BE1">
        <w:rPr>
          <w:rFonts w:ascii="Times New Roman" w:eastAsia="Times New Roman" w:hAnsi="Times New Roman"/>
          <w:color w:val="333333"/>
        </w:rPr>
        <w:br/>
        <w:t xml:space="preserve">5.5. Сообщите </w:t>
      </w:r>
      <w:r w:rsidRPr="00FD2BE1">
        <w:rPr>
          <w:rFonts w:ascii="Times New Roman" w:eastAsia="Times New Roman" w:hAnsi="Times New Roman"/>
        </w:rPr>
        <w:t>эксперту</w:t>
      </w:r>
      <w:r w:rsidRPr="00FD2BE1">
        <w:rPr>
          <w:rFonts w:ascii="Times New Roman" w:eastAsia="Times New Roman" w:hAnsi="Times New Roman"/>
          <w:color w:val="333333"/>
        </w:rPr>
        <w:t xml:space="preserve"> обо всех обнаруженных неполадках, принятых мерах по их устранению. </w:t>
      </w:r>
      <w:r w:rsidRPr="00FD2BE1">
        <w:rPr>
          <w:rFonts w:ascii="Times New Roman" w:eastAsia="Times New Roman" w:hAnsi="Times New Roman"/>
          <w:color w:val="333333"/>
        </w:rPr>
        <w:br/>
        <w:t xml:space="preserve">5.6. Вымойте руки и лицо теплой водой с мылом. </w:t>
      </w:r>
    </w:p>
    <w:sectPr w:rsidR="008D3464" w:rsidSect="00A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41272671"/>
    <w:multiLevelType w:val="singleLevel"/>
    <w:tmpl w:val="E09EA06C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4F094EA2"/>
    <w:multiLevelType w:val="singleLevel"/>
    <w:tmpl w:val="61B00E8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64"/>
    <w:rsid w:val="00362FB7"/>
    <w:rsid w:val="0060323C"/>
    <w:rsid w:val="0074015C"/>
    <w:rsid w:val="008D3464"/>
    <w:rsid w:val="00A94A41"/>
    <w:rsid w:val="00E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2017-10-19T18:56:00Z</dcterms:created>
  <dcterms:modified xsi:type="dcterms:W3CDTF">2017-10-19T19:15:00Z</dcterms:modified>
</cp:coreProperties>
</file>