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-800735</wp:posOffset>
            </wp:positionH>
            <wp:positionV relativeFrom="paragraph">
              <wp:posOffset>-710565</wp:posOffset>
            </wp:positionV>
            <wp:extent cx="7530494" cy="10648950"/>
            <wp:effectExtent l="19050" t="0" r="0" b="0"/>
            <wp:wrapNone/>
            <wp:docPr id="1" name="Рисунок 0" descr="соо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о0003.JPG"/>
                    <pic:cNvPicPr/>
                  </pic:nvPicPr>
                  <pic:blipFill>
                    <a:blip r:embed="rId8" cstate="print"/>
                    <a:stretch>
                      <a:fillRect/>
                    </a:stretch>
                  </pic:blipFill>
                  <pic:spPr>
                    <a:xfrm>
                      <a:off x="0" y="0"/>
                      <a:ext cx="7537852" cy="10659355"/>
                    </a:xfrm>
                    <a:prstGeom prst="rect">
                      <a:avLst/>
                    </a:prstGeom>
                  </pic:spPr>
                </pic:pic>
              </a:graphicData>
            </a:graphic>
          </wp:anchor>
        </w:drawing>
      </w: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792235" w:rsidRDefault="00792235" w:rsidP="00757787">
      <w:pPr>
        <w:tabs>
          <w:tab w:val="left" w:pos="9072"/>
        </w:tabs>
        <w:spacing w:after="0" w:line="240" w:lineRule="auto"/>
        <w:ind w:right="709"/>
        <w:jc w:val="center"/>
        <w:rPr>
          <w:rFonts w:ascii="Times New Roman" w:eastAsia="Calibri" w:hAnsi="Times New Roman" w:cs="Times New Roman"/>
          <w:sz w:val="28"/>
          <w:szCs w:val="28"/>
        </w:rPr>
      </w:pPr>
    </w:p>
    <w:p w:rsidR="00E35E2B" w:rsidRDefault="00E35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792235" w:rsidRPr="005819CC" w:rsidRDefault="007922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ОГЛАВЛЕНИЕ</w:t>
      </w:r>
    </w:p>
    <w:tbl>
      <w:tblPr>
        <w:tblStyle w:val="a5"/>
        <w:tblW w:w="5000" w:type="pct"/>
        <w:tblLook w:val="04A0"/>
      </w:tblPr>
      <w:tblGrid>
        <w:gridCol w:w="9996"/>
      </w:tblGrid>
      <w:tr w:rsidR="00762DBF" w:rsidRPr="005819CC" w:rsidTr="00762DBF">
        <w:tc>
          <w:tcPr>
            <w:tcW w:w="5000" w:type="pct"/>
          </w:tcPr>
          <w:p w:rsidR="00762DBF" w:rsidRPr="00A73585" w:rsidRDefault="00762DBF"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образования</w:t>
            </w:r>
            <w:r w:rsidRPr="005819CC">
              <w:rPr>
                <w:rFonts w:ascii="Times New Roman" w:eastAsia="Arial Unicode MS" w:hAnsi="Times New Roman" w:cs="Times New Roman"/>
                <w:color w:val="000000"/>
                <w:sz w:val="24"/>
                <w:szCs w:val="24"/>
                <w:lang w:eastAsia="ru-RU" w:bidi="ru-RU"/>
              </w:rPr>
              <w:t xml:space="preserve">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 Планируемые</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результаты</w:t>
            </w:r>
            <w:r w:rsidRPr="005819CC">
              <w:rPr>
                <w:rFonts w:ascii="Times New Roman" w:eastAsia="Arial Unicode MS" w:hAnsi="Times New Roman" w:cs="Times New Roman"/>
                <w:bCs/>
                <w:color w:val="000000"/>
                <w:sz w:val="24"/>
                <w:szCs w:val="24"/>
                <w:lang w:eastAsia="ru-RU" w:bidi="ru-RU"/>
              </w:rPr>
              <w:tab/>
              <w:t>освоения обучающимися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основной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I.2.1. Планируемые личностные результаты освоения ООП</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I.2.2. Планируемые метапредметные результаты освоения ООП СОО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I.2.3. Планируемые предметные результаты освоения ООП</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I.3. Система</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оценки достижения</w:t>
            </w:r>
            <w:r w:rsidRPr="005819CC">
              <w:rPr>
                <w:rFonts w:ascii="Times New Roman" w:eastAsia="Arial Unicode MS" w:hAnsi="Times New Roman" w:cs="Times New Roman"/>
                <w:bCs/>
                <w:color w:val="000000"/>
                <w:sz w:val="24"/>
                <w:szCs w:val="24"/>
                <w:lang w:eastAsia="ru-RU" w:bidi="ru-RU"/>
              </w:rPr>
              <w:tab/>
              <w:t>планируемых  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 основной образовательной программы среднего общего образования</w:t>
            </w:r>
          </w:p>
        </w:tc>
      </w:tr>
      <w:tr w:rsidR="00762DBF" w:rsidRPr="005819CC" w:rsidTr="00762DBF">
        <w:tc>
          <w:tcPr>
            <w:tcW w:w="5000" w:type="pct"/>
          </w:tcPr>
          <w:p w:rsidR="00762DBF" w:rsidRPr="005819CC" w:rsidRDefault="00762DBF"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II.1.6. Планируемые результаты учебно-исследовательской и проектной деятельности обучающихся в рамках урочной и внеурочной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II.3.  Программа  воспитания и социализации обучающихся при получении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.3.4. Модель организации работы по духовно-нравственному развитию, воспитанию и социализации обучающихся</w:t>
            </w:r>
          </w:p>
        </w:tc>
      </w:tr>
      <w:tr w:rsidR="00762DBF" w:rsidRPr="005819CC" w:rsidTr="00762DBF">
        <w:tc>
          <w:tcPr>
            <w:tcW w:w="5000" w:type="pct"/>
          </w:tcPr>
          <w:p w:rsidR="00762DBF"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.3.7. Описание методов и форм профессиональной ориентации в техникуме</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.3.8. Описание форм и методов формирования у обучающихся экологической культуры, </w:t>
            </w:r>
            <w:r w:rsidRPr="005819CC">
              <w:rPr>
                <w:rFonts w:ascii="Times New Roman" w:eastAsia="Arial Unicode MS" w:hAnsi="Times New Roman" w:cs="Times New Roman"/>
                <w:bCs/>
                <w:color w:val="000000"/>
                <w:sz w:val="24"/>
                <w:szCs w:val="24"/>
                <w:lang w:eastAsia="ru-RU" w:bidi="ru-RU"/>
              </w:rPr>
              <w:lastRenderedPageBreak/>
              <w:t>культуры здорового и безопасного образа жизни, включая мероприятия по обучению правилам безопасного поведения на дорогах</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.3.9. Описание форм и методов повышения педагогической культуры родителей (законных представителей)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.3.10.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.3.11. Критерии и показатели эффективности деятельности техникума по обеспечению воспитания и социализации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  Система условий реализации основной образовательной программы</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0" w:name="_GoBack"/>
      <w:bookmarkEnd w:id="0"/>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1"/>
      <w:bookmarkEnd w:id="2"/>
      <w:r w:rsidRPr="005819CC">
        <w:rPr>
          <w:rFonts w:ascii="Times New Roman" w:eastAsia="Arial Unicode MS" w:hAnsi="Times New Roman" w:cs="Times New Roman"/>
          <w:b/>
          <w:color w:val="000000"/>
          <w:sz w:val="24"/>
          <w:szCs w:val="24"/>
          <w:lang w:eastAsia="ru-RU" w:bidi="ru-RU"/>
        </w:rPr>
        <w:t xml:space="preserve"> </w:t>
      </w: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w:t>
      </w:r>
      <w:r w:rsidRPr="005819CC">
        <w:rPr>
          <w:rFonts w:ascii="Times New Roman" w:eastAsia="Arial Unicode MS" w:hAnsi="Times New Roman" w:cs="Times New Roman"/>
          <w:bCs/>
          <w:sz w:val="24"/>
          <w:szCs w:val="24"/>
          <w:lang w:eastAsia="ru-RU" w:bidi="ru-RU"/>
        </w:rPr>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1F4240" w:rsidRPr="005819CC">
        <w:rPr>
          <w:rFonts w:ascii="Times New Roman" w:eastAsia="Calibri" w:hAnsi="Times New Roman" w:cs="Times New Roman"/>
          <w:sz w:val="24"/>
          <w:szCs w:val="24"/>
          <w:u w:color="000000"/>
          <w:bdr w:val="nil"/>
          <w:lang w:eastAsia="ru-RU"/>
        </w:rPr>
        <w:lastRenderedPageBreak/>
        <w:t>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FD134D"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1F4240" w:rsidRPr="005819CC" w:rsidRDefault="001F4240"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4F5FE7"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 xml:space="preserve">положительный образ семьи, родительства (отцовства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BC4300"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53968148"/>
      <w:r w:rsidRPr="005819CC">
        <w:rPr>
          <w:rFonts w:ascii="Times New Roman" w:eastAsia="Arial Unicode MS" w:hAnsi="Times New Roman" w:cs="Times New Roman"/>
          <w:b/>
          <w:iCs/>
          <w:color w:val="000000"/>
          <w:sz w:val="24"/>
          <w:szCs w:val="24"/>
          <w:lang w:eastAsia="ru-RU" w:bidi="ru-RU"/>
        </w:rPr>
        <w:t>Русский язык</w:t>
      </w:r>
      <w:bookmarkEnd w:id="13"/>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w:t>
      </w:r>
      <w:r w:rsidRPr="005819CC">
        <w:rPr>
          <w:rFonts w:ascii="Times New Roman" w:eastAsia="Arial Unicode MS" w:hAnsi="Times New Roman" w:cs="Times New Roman"/>
          <w:color w:val="000000"/>
          <w:sz w:val="24"/>
          <w:szCs w:val="24"/>
          <w:lang w:eastAsia="ru-RU" w:bidi="ru-RU"/>
        </w:rPr>
        <w:lastRenderedPageBreak/>
        <w:t>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34850657"/>
      <w:bookmarkStart w:id="15" w:name="_Toc435412678"/>
      <w:bookmarkStart w:id="16"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4"/>
      <w:bookmarkEnd w:id="15"/>
      <w:bookmarkEnd w:id="16"/>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w:t>
      </w:r>
      <w:r w:rsidR="00853523" w:rsidRPr="005819CC" w:rsidDel="001D10A3">
        <w:rPr>
          <w:rFonts w:ascii="Times New Roman" w:eastAsia="Arial Unicode MS" w:hAnsi="Times New Roman" w:cs="Times New Roman"/>
          <w:color w:val="000000"/>
          <w:sz w:val="24"/>
          <w:szCs w:val="24"/>
          <w:lang w:eastAsia="ru-RU" w:bidi="ru-RU"/>
        </w:rPr>
        <w:t xml:space="preserve"> </w:t>
      </w:r>
      <w:r w:rsidR="00853523" w:rsidRPr="005819CC">
        <w:rPr>
          <w:rFonts w:ascii="Times New Roman" w:eastAsia="Arial Unicode MS" w:hAnsi="Times New Roman" w:cs="Times New Roman"/>
          <w:color w:val="000000"/>
          <w:sz w:val="24"/>
          <w:szCs w:val="24"/>
          <w:lang w:eastAsia="ru-RU" w:bidi="ru-RU"/>
        </w:rPr>
        <w:t>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 begin with, however, as for me, finally, at 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сложноподчиненные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союзами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союзными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условные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нереального</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 my own 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герундием</w:t>
      </w:r>
      <w:r w:rsidR="00853523" w:rsidRPr="005819CC">
        <w:rPr>
          <w:rFonts w:ascii="Times New Roman" w:eastAsia="Arial Unicode MS" w:hAnsi="Times New Roman" w:cs="Times New Roman"/>
          <w:color w:val="000000"/>
          <w:sz w:val="24"/>
          <w:szCs w:val="24"/>
          <w:lang w:val="en-US" w:eastAsia="ru-RU" w:bidi="ru-RU"/>
        </w:rPr>
        <w:t>: to love</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 to do, learn to 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инфинитив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косвенную</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употребляемых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временных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страдательный</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залог</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используемых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 be going to, Present Continuous; Present 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модальные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r w:rsidR="00E04865" w:rsidRPr="005819CC">
        <w:rPr>
          <w:rFonts w:ascii="Times New Roman" w:eastAsia="Arial Unicode MS" w:hAnsi="Times New Roman" w:cs="Times New Roman"/>
          <w:i/>
          <w:color w:val="000000"/>
          <w:sz w:val="24"/>
          <w:szCs w:val="24"/>
          <w:lang w:eastAsia="ru-RU" w:bidi="ru-RU"/>
        </w:rPr>
        <w:t xml:space="preserve"> </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lastRenderedPageBreak/>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 done; might + have 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 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 him 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 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предложения</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(немецкий) на уровне среднего общего образования:</w:t>
      </w: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Коммуникативные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Диалогическая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lastRenderedPageBreak/>
        <w:t xml:space="preserve">- </w:t>
      </w:r>
      <w:r w:rsidR="003B1E0C" w:rsidRPr="005819CC">
        <w:rPr>
          <w:rFonts w:ascii="Times New Roman" w:hAnsi="Times New Roman" w:cs="Times New Roman"/>
          <w:i/>
          <w:sz w:val="24"/>
          <w:szCs w:val="24"/>
        </w:rPr>
        <w:t xml:space="preserve">вести диалог-обмен мнениями; </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брать и давать интервью;</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вести диалог-расспрос на основе нелинейного текста (таблицы, диаграммы и т. д.).</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Монологическая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давать краткую характеристику реальных людей и литературных персонажей;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описывать картинку/ фото с опорой или без опоры на ключевые слова/ план/ вопросы.</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получит возможность научиться: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делать сообщение на заданную тему на основе прочитанного;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результаты выполненной проектной работы.</w:t>
      </w:r>
    </w:p>
    <w:p w:rsidR="003B1E0C" w:rsidRPr="005819CC" w:rsidRDefault="003B1E0C" w:rsidP="005819CC">
      <w:pPr>
        <w:spacing w:after="0" w:line="240" w:lineRule="auto"/>
        <w:contextualSpacing/>
        <w:jc w:val="both"/>
        <w:rPr>
          <w:rFonts w:ascii="Times New Roman" w:hAnsi="Times New Roman" w:cs="Times New Roman"/>
          <w:b/>
          <w:i/>
          <w:sz w:val="24"/>
          <w:szCs w:val="24"/>
        </w:rPr>
      </w:pPr>
      <w:r w:rsidRPr="005819CC">
        <w:rPr>
          <w:rFonts w:ascii="Times New Roman" w:hAnsi="Times New Roman" w:cs="Times New Roman"/>
          <w:b/>
          <w:sz w:val="24"/>
          <w:szCs w:val="24"/>
        </w:rPr>
        <w:t>Аудирование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выделять основную тему в воспринимаемом на слух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3B1E0C" w:rsidRPr="005819CC" w:rsidRDefault="003B1E0C"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b/>
          <w:sz w:val="24"/>
          <w:szCs w:val="24"/>
        </w:rPr>
        <w:t xml:space="preserve">Чтение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3B1E0C" w:rsidRPr="005819CC" w:rsidRDefault="003B1E0C"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Письменная речь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небольшие письменные высказывания с опорой на образец/ план.</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электронное письмо (</w:t>
      </w:r>
      <w:r w:rsidR="003B1E0C" w:rsidRPr="005819CC">
        <w:rPr>
          <w:rFonts w:ascii="Times New Roman" w:hAnsi="Times New Roman" w:cs="Times New Roman"/>
          <w:i/>
          <w:sz w:val="24"/>
          <w:szCs w:val="24"/>
          <w:lang w:val="en-US"/>
        </w:rPr>
        <w:t>e</w:t>
      </w:r>
      <w:r w:rsidR="003B1E0C" w:rsidRPr="005819CC">
        <w:rPr>
          <w:rFonts w:ascii="Times New Roman" w:hAnsi="Times New Roman" w:cs="Times New Roman"/>
          <w:i/>
          <w:sz w:val="24"/>
          <w:szCs w:val="24"/>
        </w:rPr>
        <w:t>-</w:t>
      </w:r>
      <w:r w:rsidR="003B1E0C" w:rsidRPr="005819CC">
        <w:rPr>
          <w:rFonts w:ascii="Times New Roman" w:hAnsi="Times New Roman" w:cs="Times New Roman"/>
          <w:i/>
          <w:sz w:val="24"/>
          <w:szCs w:val="24"/>
          <w:lang w:val="en-US"/>
        </w:rPr>
        <w:t>mail</w:t>
      </w:r>
      <w:r w:rsidR="003B1E0C" w:rsidRPr="005819CC">
        <w:rPr>
          <w:rFonts w:ascii="Times New Roman" w:hAnsi="Times New Roman" w:cs="Times New Roman"/>
          <w:i/>
          <w:sz w:val="24"/>
          <w:szCs w:val="24"/>
        </w:rPr>
        <w:t>) зарубежному другу в ответ на электронное письмо-стимул;</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составлять план/ тезисы устного или письменного сообщения;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в письменном виде результаты проектной деятельности;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Языковые навыки и средства оперирования ими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Орфография и пунктуация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писать изученные слова;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сравнивать и анализировать буквосочетания немецкого языка и их транскрипцию.</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Фонетическая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правильное ударение в изученных словах;</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коммуникативные типы предложений по их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членить предложение на смысловые группы;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выражать модальные значения, чувства и эмоции с помощью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различать диалекты немецкого языка в прослушанных высказываниях.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Лексическая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w:t>
      </w:r>
      <w:r w:rsidR="003B1E0C" w:rsidRPr="005819CC">
        <w:rPr>
          <w:rFonts w:ascii="Times New Roman" w:hAnsi="Times New Roman" w:cs="Times New Roman"/>
          <w:sz w:val="24"/>
          <w:szCs w:val="24"/>
        </w:rPr>
        <w:lastRenderedPageBreak/>
        <w:t>многозначные, в пределах тематики основной школы в соответствии с решаемой коммуникативной задачей;</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существующие в немецком языке нормы лексической сочетаемости;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использовать в речи о</w:t>
      </w:r>
      <w:r w:rsidR="003B1E0C" w:rsidRPr="005819CC">
        <w:rPr>
          <w:rFonts w:ascii="Times New Roman" w:hAnsi="Times New Roman"/>
          <w:color w:val="000000"/>
          <w:sz w:val="24"/>
          <w:szCs w:val="24"/>
        </w:rPr>
        <w:t xml:space="preserve">сновные способы словообразования: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существительныхссуффиксами</w:t>
      </w:r>
      <w:r w:rsidR="003B1E0C"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прилагательныхссуффиксами</w:t>
      </w:r>
      <w:r w:rsidR="003B1E0C" w:rsidRPr="005819CC">
        <w:rPr>
          <w:rFonts w:ascii="Times New Roman" w:hAnsi="Times New Roman"/>
          <w:sz w:val="24"/>
          <w:szCs w:val="24"/>
          <w:lang w:val="de-DE"/>
        </w:rPr>
        <w:t xml:space="preserve"> -ig (wichtig); -lieh (glьcklich);  -isch (typisch); -los (arbeitslos); -sam (langsam); -bar (wunderbar);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существительныхиприлагательныхспрефик</w:t>
      </w:r>
      <w:r w:rsidR="003B1E0C" w:rsidRPr="005819CC">
        <w:rPr>
          <w:rFonts w:ascii="Times New Roman" w:hAnsi="Times New Roman"/>
          <w:sz w:val="24"/>
          <w:szCs w:val="24"/>
          <w:lang w:val="de-DE"/>
        </w:rPr>
        <w:softHyphen/>
      </w:r>
      <w:r w:rsidR="003B1E0C" w:rsidRPr="005819CC">
        <w:rPr>
          <w:rFonts w:ascii="Times New Roman" w:hAnsi="Times New Roman"/>
          <w:sz w:val="24"/>
          <w:szCs w:val="24"/>
        </w:rPr>
        <w:t>сом</w:t>
      </w:r>
      <w:r w:rsidR="003B1E0C" w:rsidRPr="005819CC">
        <w:rPr>
          <w:rFonts w:ascii="Times New Roman" w:hAnsi="Times New Roman"/>
          <w:sz w:val="24"/>
          <w:szCs w:val="24"/>
          <w:lang w:val="de-DE"/>
        </w:rPr>
        <w:t xml:space="preserve">urv-  (das Unglьck, unglьcklich); </w:t>
      </w:r>
      <w:r w:rsidR="003B1E0C" w:rsidRPr="005819CC">
        <w:rPr>
          <w:rFonts w:ascii="Times New Roman" w:hAnsi="Times New Roman"/>
          <w:sz w:val="24"/>
          <w:szCs w:val="24"/>
        </w:rPr>
        <w:t>префиксамисуществительныхиглаголов</w:t>
      </w:r>
      <w:r w:rsidR="003B1E0C" w:rsidRPr="005819CC">
        <w:rPr>
          <w:rFonts w:ascii="Times New Roman" w:hAnsi="Times New Roman"/>
          <w:sz w:val="24"/>
          <w:szCs w:val="24"/>
          <w:lang w:val="de-DE"/>
        </w:rPr>
        <w:t xml:space="preserve">: </w:t>
      </w:r>
      <w:r w:rsidR="003B1E0C" w:rsidRPr="005819CC">
        <w:rPr>
          <w:rFonts w:ascii="Times New Roman" w:hAnsi="Times New Roman"/>
          <w:i/>
          <w:iCs/>
          <w:sz w:val="24"/>
          <w:szCs w:val="24"/>
          <w:lang w:val="de-DE"/>
        </w:rPr>
        <w:t xml:space="preserve">vor- </w:t>
      </w:r>
      <w:r w:rsidR="003B1E0C" w:rsidRPr="005819CC">
        <w:rPr>
          <w:rFonts w:ascii="Times New Roman" w:hAnsi="Times New Roman"/>
          <w:sz w:val="24"/>
          <w:szCs w:val="24"/>
          <w:lang w:val="de-DE"/>
        </w:rPr>
        <w:t>(der Vorort, vorberei</w:t>
      </w:r>
      <w:r w:rsidR="003B1E0C" w:rsidRPr="005819CC">
        <w:rPr>
          <w:rFonts w:ascii="Times New Roman" w:hAnsi="Times New Roman"/>
          <w:sz w:val="24"/>
          <w:szCs w:val="24"/>
          <w:lang w:val="de-DE"/>
        </w:rPr>
        <w:softHyphen/>
        <w:t>ten); mit- (die Mitverantwortung, mitspielen);</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глаголов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б)</w:t>
      </w:r>
      <w:r w:rsidRPr="005819CC">
        <w:rPr>
          <w:rFonts w:ascii="Times New Roman" w:hAnsi="Times New Roman"/>
          <w:sz w:val="24"/>
          <w:szCs w:val="24"/>
        </w:rPr>
        <w:tab/>
        <w:t>словосложение:</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существительное + существительное (</w:t>
      </w:r>
      <w:r w:rsidR="003B1E0C" w:rsidRPr="005819CC">
        <w:rPr>
          <w:rFonts w:ascii="Times New Roman" w:hAnsi="Times New Roman"/>
          <w:sz w:val="24"/>
          <w:szCs w:val="24"/>
          <w:lang w:val="de-DE"/>
        </w:rPr>
        <w:t>dasArbeitszimmer</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прилагательное (</w:t>
      </w:r>
      <w:r w:rsidR="003B1E0C" w:rsidRPr="005819CC">
        <w:rPr>
          <w:rFonts w:ascii="Times New Roman" w:hAnsi="Times New Roman"/>
          <w:sz w:val="24"/>
          <w:szCs w:val="24"/>
          <w:lang w:val="de-DE"/>
        </w:rPr>
        <w:t>dunkelblau</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hellblond</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существительное (</w:t>
      </w:r>
      <w:r w:rsidR="003B1E0C" w:rsidRPr="005819CC">
        <w:rPr>
          <w:rFonts w:ascii="Times New Roman" w:hAnsi="Times New Roman"/>
          <w:sz w:val="24"/>
          <w:szCs w:val="24"/>
          <w:lang w:val="de-DE"/>
        </w:rPr>
        <w:t>dieFremdsprache</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глагол + существительное (</w:t>
      </w:r>
      <w:r w:rsidR="003B1E0C" w:rsidRPr="005819CC">
        <w:rPr>
          <w:rFonts w:ascii="Times New Roman" w:hAnsi="Times New Roman"/>
          <w:sz w:val="24"/>
          <w:szCs w:val="24"/>
          <w:lang w:val="de-DE"/>
        </w:rPr>
        <w:t>dieSchwimmhalle</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в)</w:t>
      </w:r>
      <w:r w:rsidRPr="005819CC">
        <w:rPr>
          <w:rFonts w:ascii="Times New Roman" w:hAnsi="Times New Roman"/>
          <w:sz w:val="24"/>
          <w:szCs w:val="24"/>
        </w:rPr>
        <w:tab/>
        <w:t>конверсия (переход одной части речи в другую):</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3B1E0C" w:rsidRPr="005819CC" w:rsidRDefault="008D7BE1"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интернациональные слова (</w:t>
      </w:r>
      <w:r w:rsidR="003B1E0C" w:rsidRPr="005819CC">
        <w:rPr>
          <w:rFonts w:ascii="Times New Roman" w:hAnsi="Times New Roman"/>
          <w:sz w:val="24"/>
          <w:szCs w:val="24"/>
          <w:lang w:val="de-DE"/>
        </w:rPr>
        <w:t>derGlobus</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derComputer</w:t>
      </w:r>
      <w:r w:rsidR="003B1E0C" w:rsidRPr="005819CC">
        <w:rPr>
          <w:rFonts w:ascii="Times New Roman" w:hAnsi="Times New Roman"/>
          <w:sz w:val="24"/>
          <w:szCs w:val="24"/>
        </w:rPr>
        <w:t xml:space="preserve">); </w:t>
      </w:r>
    </w:p>
    <w:p w:rsidR="003B1E0C" w:rsidRPr="00F23A17" w:rsidRDefault="008D7BE1" w:rsidP="00F23A17">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8D7BE1"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знать различия между явлениями синонимии и антонимии; употреблять в речи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изученные синонимы и антонимы адекватно ситуации общения;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наиболее распространенные фразовые глаголы;</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принадлежность слов к частям речи по аффиксам;</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Грамматическая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безличные предложения </w:t>
      </w:r>
      <w:r w:rsidR="003B1E0C" w:rsidRPr="005819CC">
        <w:rPr>
          <w:rFonts w:ascii="Times New Roman" w:hAnsi="Times New Roman" w:cs="Times New Roman"/>
          <w:color w:val="000000"/>
          <w:sz w:val="24"/>
          <w:szCs w:val="24"/>
        </w:rPr>
        <w:t>(</w:t>
      </w:r>
      <w:r w:rsidR="003B1E0C" w:rsidRPr="005819CC">
        <w:rPr>
          <w:rFonts w:ascii="Times New Roman" w:hAnsi="Times New Roman" w:cs="Times New Roman"/>
          <w:color w:val="000000"/>
          <w:sz w:val="24"/>
          <w:szCs w:val="24"/>
          <w:lang w:val="de-DE"/>
        </w:rPr>
        <w:t>Esistwarm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EsistSommer</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legen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stellen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ngen</w:t>
      </w:r>
      <w:r w:rsidR="003B1E0C" w:rsidRPr="005819CC">
        <w:rPr>
          <w:rFonts w:ascii="Times New Roman" w:hAnsi="Times New Roman" w:cs="Times New Roman"/>
          <w:sz w:val="24"/>
          <w:szCs w:val="24"/>
        </w:rPr>
        <w:t>, требую</w:t>
      </w:r>
      <w:r w:rsidR="003B1E0C" w:rsidRPr="005819CC">
        <w:rPr>
          <w:rFonts w:ascii="Times New Roman" w:hAnsi="Times New Roman" w:cs="Times New Roman"/>
          <w:sz w:val="24"/>
          <w:szCs w:val="24"/>
        </w:rPr>
        <w:softHyphen/>
        <w:t xml:space="preserve">щими после себя дополнения в </w:t>
      </w:r>
      <w:r w:rsidR="003B1E0C" w:rsidRPr="005819CC">
        <w:rPr>
          <w:rFonts w:ascii="Times New Roman" w:hAnsi="Times New Roman" w:cs="Times New Roman"/>
          <w:sz w:val="24"/>
          <w:szCs w:val="24"/>
          <w:lang w:val="de-DE"/>
        </w:rPr>
        <w:t>Akkusativ</w:t>
      </w:r>
      <w:r w:rsidR="003B1E0C" w:rsidRPr="005819CC">
        <w:rPr>
          <w:rFonts w:ascii="Times New Roman" w:hAnsi="Times New Roman" w:cs="Times New Roman"/>
          <w:sz w:val="24"/>
          <w:szCs w:val="24"/>
        </w:rPr>
        <w:t xml:space="preserve"> и обстоятельства мес</w:t>
      </w:r>
      <w:r w:rsidR="003B1E0C" w:rsidRPr="005819CC">
        <w:rPr>
          <w:rFonts w:ascii="Times New Roman" w:hAnsi="Times New Roman" w:cs="Times New Roman"/>
          <w:sz w:val="24"/>
          <w:szCs w:val="24"/>
        </w:rPr>
        <w:softHyphen/>
        <w:t xml:space="preserve">та при ответе на вопрос </w:t>
      </w:r>
      <w:r w:rsidR="003B1E0C" w:rsidRPr="005819CC">
        <w:rPr>
          <w:rFonts w:ascii="Times New Roman" w:hAnsi="Times New Roman" w:cs="Times New Roman"/>
          <w:sz w:val="24"/>
          <w:szCs w:val="24"/>
          <w:lang w:val="de-DE"/>
        </w:rPr>
        <w:t>Wohin</w:t>
      </w:r>
      <w:r w:rsidR="003B1E0C" w:rsidRPr="005819CC">
        <w:rPr>
          <w:rFonts w:ascii="Times New Roman" w:hAnsi="Times New Roman" w:cs="Times New Roman"/>
          <w:sz w:val="24"/>
          <w:szCs w:val="24"/>
        </w:rPr>
        <w:t>? (</w:t>
      </w:r>
      <w:r w:rsidR="003B1E0C" w:rsidRPr="005819CC">
        <w:rPr>
          <w:rFonts w:ascii="Times New Roman" w:hAnsi="Times New Roman" w:cs="Times New Roman"/>
          <w:sz w:val="24"/>
          <w:szCs w:val="24"/>
          <w:lang w:val="de-DE"/>
        </w:rPr>
        <w:t>Ichh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ngedasBildandieWand</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beginnen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raten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vorhaben</w:t>
      </w:r>
      <w:r w:rsidR="003B1E0C" w:rsidRPr="005819CC">
        <w:rPr>
          <w:rFonts w:ascii="Times New Roman" w:hAnsi="Times New Roman" w:cs="Times New Roman"/>
          <w:sz w:val="24"/>
          <w:szCs w:val="24"/>
        </w:rPr>
        <w:t xml:space="preserve"> и др., требующими после себя </w:t>
      </w:r>
      <w:r w:rsidR="003B1E0C" w:rsidRPr="005819CC">
        <w:rPr>
          <w:rFonts w:ascii="Times New Roman" w:hAnsi="Times New Roman" w:cs="Times New Roman"/>
          <w:sz w:val="24"/>
          <w:szCs w:val="24"/>
          <w:lang w:val="de-DE"/>
        </w:rPr>
        <w:t>Infinitiv</w:t>
      </w:r>
      <w:r w:rsidR="003B1E0C" w:rsidRPr="005819CC">
        <w:rPr>
          <w:rFonts w:ascii="Times New Roman" w:hAnsi="Times New Roman" w:cs="Times New Roman"/>
          <w:sz w:val="24"/>
          <w:szCs w:val="24"/>
        </w:rPr>
        <w:t xml:space="preserve"> с </w:t>
      </w:r>
      <w:r w:rsidR="003B1E0C" w:rsidRPr="005819CC">
        <w:rPr>
          <w:rFonts w:ascii="Times New Roman" w:hAnsi="Times New Roman" w:cs="Times New Roman"/>
          <w:sz w:val="24"/>
          <w:szCs w:val="24"/>
          <w:lang w:val="de-DE"/>
        </w:rPr>
        <w:t>zu</w:t>
      </w:r>
      <w:r w:rsidR="003B1E0C" w:rsidRPr="005819CC">
        <w:rPr>
          <w:rFonts w:ascii="Times New Roman" w:hAnsi="Times New Roman" w:cs="Times New Roman"/>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неопределенно-личным местоимением </w:t>
      </w:r>
      <w:r w:rsidR="003B1E0C" w:rsidRPr="005819CC">
        <w:rPr>
          <w:rFonts w:ascii="Times New Roman" w:hAnsi="Times New Roman" w:cs="Times New Roman"/>
          <w:sz w:val="24"/>
          <w:szCs w:val="24"/>
          <w:lang w:val="de-DE"/>
        </w:rPr>
        <w:t>man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Manschm</w:t>
      </w:r>
      <w:r w:rsidR="003B1E0C" w:rsidRPr="005819CC">
        <w:rPr>
          <w:rFonts w:ascii="Times New Roman" w:hAnsi="Times New Roman" w:cs="Times New Roman"/>
          <w:sz w:val="24"/>
          <w:szCs w:val="24"/>
        </w:rPr>
        <w:t>ь</w:t>
      </w:r>
      <w:r w:rsidR="003B1E0C" w:rsidRPr="005819CC">
        <w:rPr>
          <w:rFonts w:ascii="Times New Roman" w:hAnsi="Times New Roman" w:cs="Times New Roman"/>
          <w:sz w:val="24"/>
          <w:szCs w:val="24"/>
          <w:lang w:val="de-DE"/>
        </w:rPr>
        <w:t>cktdieStadtvorWeihnachten</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распознаватьиупотреблятьвречипредложениясинфинитивнойгруппой</w:t>
      </w:r>
      <w:r w:rsidR="003B1E0C" w:rsidRPr="005819CC">
        <w:rPr>
          <w:rFonts w:ascii="Times New Roman" w:hAnsi="Times New Roman" w:cs="Times New Roman"/>
          <w:sz w:val="24"/>
          <w:szCs w:val="24"/>
          <w:lang w:val="de-DE"/>
        </w:rPr>
        <w:t xml:space="preserve"> um ... zu (Er lernt Deutsch, um deutsche Bьcher zu lesen);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lang w:val="de-DE"/>
        </w:rPr>
        <w:t xml:space="preserve">- </w:t>
      </w:r>
      <w:r w:rsidR="003B1E0C" w:rsidRPr="005819CC">
        <w:rPr>
          <w:rFonts w:ascii="Times New Roman" w:hAnsi="Times New Roman" w:cs="Times New Roman"/>
          <w:sz w:val="24"/>
          <w:szCs w:val="24"/>
        </w:rPr>
        <w:t>распознаватьиупотреблятьвречисложносочиненныепредложенияссоюзами</w:t>
      </w:r>
      <w:r w:rsidR="003B1E0C" w:rsidRPr="005819CC">
        <w:rPr>
          <w:rFonts w:ascii="Times New Roman" w:hAnsi="Times New Roman" w:cs="Times New Roman"/>
          <w:sz w:val="24"/>
          <w:szCs w:val="24"/>
          <w:lang w:val="de-DE"/>
        </w:rPr>
        <w:t xml:space="preserve"> denn, darum, deshalb (Ihm gefдllt das Dorfleben, denn er kann hier viel Zeit in der frischen Luft verbringen);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w:t>
      </w:r>
      <w:r w:rsidR="003B1E0C"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003B1E0C" w:rsidRPr="005819CC">
        <w:rPr>
          <w:rFonts w:ascii="Times New Roman" w:hAnsi="Times New Roman"/>
          <w:color w:val="000000"/>
          <w:sz w:val="24"/>
          <w:szCs w:val="24"/>
          <w:lang w:val="de-DE"/>
        </w:rPr>
        <w:t>um</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statt</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ohne</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003B1E0C" w:rsidRPr="005819CC">
        <w:rPr>
          <w:rFonts w:ascii="Times New Roman" w:hAnsi="Times New Roman"/>
          <w:color w:val="000000"/>
          <w:sz w:val="24"/>
          <w:szCs w:val="24"/>
          <w:lang w:val="de-DE"/>
        </w:rPr>
        <w:t>haben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и сильные глаголы со вспомогательным глаголом </w:t>
      </w:r>
      <w:r w:rsidR="003B1E0C" w:rsidRPr="005819CC">
        <w:rPr>
          <w:rFonts w:ascii="Times New Roman" w:hAnsi="Times New Roman"/>
          <w:color w:val="000000"/>
          <w:sz w:val="24"/>
          <w:szCs w:val="24"/>
          <w:lang w:val="de-DE"/>
        </w:rPr>
        <w:t>sein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w:t>
      </w:r>
      <w:r w:rsidR="003B1E0C" w:rsidRPr="005819CC">
        <w:rPr>
          <w:rFonts w:ascii="Times New Roman" w:hAnsi="Times New Roman"/>
          <w:color w:val="000000"/>
          <w:sz w:val="24"/>
          <w:szCs w:val="24"/>
          <w:lang w:val="de-DE"/>
        </w:rPr>
        <w:t>kommen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fahren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gehen</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слабых и сильных глаголов, а также вспомога</w:t>
      </w:r>
      <w:r w:rsidR="003B1E0C" w:rsidRPr="005819CC">
        <w:rPr>
          <w:rFonts w:ascii="Times New Roman" w:hAnsi="Times New Roman"/>
          <w:color w:val="000000"/>
          <w:sz w:val="24"/>
          <w:szCs w:val="24"/>
        </w:rPr>
        <w:softHyphen/>
        <w:t xml:space="preserve">тельных и модальных глаголов;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003B1E0C" w:rsidRPr="005819CC">
        <w:rPr>
          <w:rFonts w:ascii="Times New Roman" w:hAnsi="Times New Roman"/>
          <w:color w:val="000000"/>
          <w:sz w:val="24"/>
          <w:szCs w:val="24"/>
        </w:rPr>
        <w:t xml:space="preserve">лаголы с отделяемыми и неотделяемыми приставками: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anfangen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beschreiben</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все временные формы в </w:t>
      </w:r>
      <w:r w:rsidR="003B1E0C" w:rsidRPr="005819CC">
        <w:rPr>
          <w:rFonts w:ascii="Times New Roman" w:hAnsi="Times New Roman"/>
          <w:color w:val="000000"/>
          <w:sz w:val="24"/>
          <w:szCs w:val="24"/>
          <w:lang w:val="de-DE"/>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Plusquamperfekt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распознавать местоименные наречия (</w:t>
      </w:r>
      <w:r w:rsidR="003B1E0C" w:rsidRPr="005819CC">
        <w:rPr>
          <w:rFonts w:ascii="Times New Roman" w:hAnsi="Times New Roman"/>
          <w:color w:val="000000"/>
          <w:sz w:val="24"/>
          <w:szCs w:val="24"/>
          <w:lang w:val="de-DE"/>
        </w:rPr>
        <w:t>wor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womit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damit</w:t>
      </w:r>
      <w:r w:rsidR="003B1E0C" w:rsidRPr="005819CC">
        <w:rPr>
          <w:rFonts w:ascii="Times New Roman" w:hAnsi="Times New Roman"/>
          <w:color w:val="000000"/>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количественные и порядковые числительные;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color w:val="000000"/>
          <w:sz w:val="24"/>
          <w:szCs w:val="24"/>
          <w:lang w:val="en-US"/>
        </w:rPr>
        <w:t xml:space="preserve">- </w:t>
      </w:r>
      <w:r w:rsidR="003B1E0C" w:rsidRPr="005819CC">
        <w:rPr>
          <w:rFonts w:ascii="Times New Roman" w:hAnsi="Times New Roman" w:cs="Times New Roman"/>
          <w:color w:val="000000"/>
          <w:sz w:val="24"/>
          <w:szCs w:val="24"/>
          <w:lang w:val="de-DE"/>
        </w:rPr>
        <w:t>Prдsens, Perfekt, Prдteritum, Futurum (anfangen, beschreiben)</w:t>
      </w:r>
      <w:r w:rsidR="003B1E0C" w:rsidRPr="005819CC">
        <w:rPr>
          <w:rFonts w:ascii="Times New Roman" w:hAnsi="Times New Roman" w:cs="Times New Roman"/>
          <w:sz w:val="24"/>
          <w:szCs w:val="24"/>
          <w:lang w:val="de-DE"/>
        </w:rPr>
        <w:t>;</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color w:val="000000"/>
          <w:sz w:val="24"/>
          <w:szCs w:val="24"/>
        </w:rPr>
      </w:pPr>
      <w:r w:rsidRPr="00917097">
        <w:rPr>
          <w:rFonts w:ascii="Times New Roman" w:hAnsi="Times New Roman" w:cs="Times New Roman"/>
          <w:sz w:val="24"/>
          <w:szCs w:val="24"/>
          <w:lang w:val="en-US"/>
        </w:rPr>
        <w:lastRenderedPageBreak/>
        <w:t xml:space="preserve"> </w:t>
      </w: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w:t>
      </w:r>
      <w:r w:rsidR="003B1E0C" w:rsidRPr="005819CC">
        <w:rPr>
          <w:rFonts w:ascii="Times New Roman" w:hAnsi="Times New Roman" w:cs="Times New Roman"/>
          <w:color w:val="000000"/>
          <w:sz w:val="24"/>
          <w:szCs w:val="24"/>
        </w:rPr>
        <w:t xml:space="preserve"> возвратные глаголы в основных временных формах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Perfekt</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teritum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sichanziehen</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sichwaschen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rPr>
        <w:t>омонимичные явления: предлоги и союзы (</w:t>
      </w:r>
      <w:r w:rsidR="003B1E0C" w:rsidRPr="005819CC">
        <w:rPr>
          <w:rFonts w:ascii="Times New Roman" w:hAnsi="Times New Roman" w:cs="Times New Roman"/>
          <w:color w:val="000000"/>
          <w:sz w:val="24"/>
          <w:szCs w:val="24"/>
          <w:lang w:val="de-DE"/>
        </w:rPr>
        <w:t>zu</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als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wenn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sz w:val="24"/>
          <w:szCs w:val="24"/>
        </w:rPr>
        <w:t xml:space="preserve"> и </w:t>
      </w:r>
      <w:r w:rsidR="003B1E0C" w:rsidRPr="005819CC">
        <w:rPr>
          <w:rFonts w:ascii="Times New Roman" w:hAnsi="Times New Roman" w:cs="Times New Roman"/>
          <w:color w:val="000000"/>
          <w:sz w:val="24"/>
          <w:szCs w:val="24"/>
          <w:lang w:val="de-DE"/>
        </w:rPr>
        <w:t>Futurum</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модальные глаголы и их эквиваленты;</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в следующих формах страдательного залога: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003B1E0C" w:rsidRPr="005819CC">
        <w:rPr>
          <w:rFonts w:ascii="Times New Roman" w:hAnsi="Times New Roman" w:cs="Times New Roman"/>
          <w:i/>
          <w:sz w:val="24"/>
          <w:szCs w:val="24"/>
          <w:lang w:val="en-US"/>
        </w:rPr>
        <w:t>nachdem</w:t>
      </w:r>
      <w:r w:rsidR="003B1E0C" w:rsidRPr="005819CC">
        <w:rPr>
          <w:rFonts w:ascii="Times New Roman" w:hAnsi="Times New Roman" w:cs="Times New Roman"/>
          <w:i/>
          <w:sz w:val="24"/>
          <w:szCs w:val="24"/>
        </w:rPr>
        <w:t xml:space="preserve">; цели с союзом </w:t>
      </w:r>
      <w:r w:rsidR="003B1E0C" w:rsidRPr="005819CC">
        <w:rPr>
          <w:rFonts w:ascii="Times New Roman" w:hAnsi="Times New Roman" w:cs="Times New Roman"/>
          <w:i/>
          <w:sz w:val="24"/>
          <w:szCs w:val="24"/>
          <w:lang w:val="en-US"/>
        </w:rPr>
        <w:t>damit</w:t>
      </w:r>
      <w:r w:rsidR="003B1E0C" w:rsidRPr="005819CC">
        <w:rPr>
          <w:rFonts w:ascii="Times New Roman" w:hAnsi="Times New Roman" w:cs="Times New Roman"/>
          <w:i/>
          <w:sz w:val="24"/>
          <w:szCs w:val="24"/>
        </w:rPr>
        <w:t xml:space="preserve">; условия с союзом </w:t>
      </w:r>
      <w:r w:rsidR="003B1E0C" w:rsidRPr="005819CC">
        <w:rPr>
          <w:rFonts w:ascii="Times New Roman" w:hAnsi="Times New Roman" w:cs="Times New Roman"/>
          <w:i/>
          <w:sz w:val="24"/>
          <w:szCs w:val="24"/>
          <w:lang w:val="en-US"/>
        </w:rPr>
        <w:t>wenn</w:t>
      </w:r>
      <w:r w:rsidR="003B1E0C" w:rsidRPr="005819CC">
        <w:rPr>
          <w:rFonts w:ascii="Times New Roman" w:hAnsi="Times New Roman" w:cs="Times New Roman"/>
          <w:i/>
          <w:sz w:val="24"/>
          <w:szCs w:val="24"/>
        </w:rPr>
        <w:t xml:space="preserve">; определительными с союзами </w:t>
      </w:r>
      <w:r w:rsidR="003B1E0C" w:rsidRPr="005819CC">
        <w:rPr>
          <w:rFonts w:ascii="Times New Roman" w:hAnsi="Times New Roman" w:cs="Times New Roman"/>
          <w:i/>
          <w:sz w:val="24"/>
          <w:szCs w:val="24"/>
          <w:lang w:val="en-US"/>
        </w:rPr>
        <w:t>die</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der</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das</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сложноподчиненные предложения с парными союзами </w:t>
      </w:r>
      <w:r w:rsidR="003B1E0C" w:rsidRPr="005819CC">
        <w:rPr>
          <w:rFonts w:ascii="Times New Roman" w:hAnsi="Times New Roman" w:cs="Times New Roman"/>
          <w:i/>
          <w:sz w:val="24"/>
          <w:szCs w:val="24"/>
          <w:lang w:val="de-DE"/>
        </w:rPr>
        <w:t>entwedernoch</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de-DE"/>
        </w:rPr>
        <w:t>baldbald</w:t>
      </w:r>
      <w:r w:rsidR="003B1E0C" w:rsidRPr="005819CC">
        <w:rPr>
          <w:rFonts w:ascii="Times New Roman" w:hAnsi="Times New Roman" w:cs="Times New Roman"/>
          <w:i/>
          <w:sz w:val="24"/>
          <w:szCs w:val="24"/>
        </w:rPr>
        <w:t xml:space="preserve"> и др.;</w:t>
      </w:r>
    </w:p>
    <w:p w:rsidR="003B1E0C" w:rsidRPr="005819CC" w:rsidRDefault="008D7BE1" w:rsidP="005819CC">
      <w:pPr>
        <w:shd w:val="clear" w:color="auto" w:fill="FFFFFF"/>
        <w:tabs>
          <w:tab w:val="left" w:pos="993"/>
        </w:tabs>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предложения с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color w:val="000000"/>
          <w:sz w:val="24"/>
          <w:szCs w:val="24"/>
        </w:rPr>
        <w:t xml:space="preserve"> при согласова</w:t>
      </w:r>
      <w:r w:rsidR="003B1E0C" w:rsidRPr="005819CC">
        <w:rPr>
          <w:rFonts w:ascii="Times New Roman" w:hAnsi="Times New Roman" w:cs="Times New Roman"/>
          <w:i/>
          <w:color w:val="000000"/>
          <w:sz w:val="24"/>
          <w:szCs w:val="24"/>
        </w:rPr>
        <w:softHyphen/>
        <w:t>нии времен;</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FuturumII</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 формах страдательного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Passiv, </w:t>
      </w:r>
      <w:r w:rsidR="003B1E0C" w:rsidRPr="005819CC">
        <w:rPr>
          <w:rFonts w:ascii="Times New Roman" w:hAnsi="Times New Roman" w:cs="Times New Roman"/>
          <w:i/>
          <w:sz w:val="24"/>
          <w:szCs w:val="24"/>
          <w:lang w:val="en-US"/>
        </w:rPr>
        <w:t>Futurum</w:t>
      </w:r>
      <w:r w:rsidR="003B1E0C" w:rsidRPr="005819CC">
        <w:rPr>
          <w:rFonts w:ascii="Times New Roman" w:hAnsi="Times New Roman" w:cs="Times New Roman"/>
          <w:i/>
          <w:sz w:val="24"/>
          <w:szCs w:val="24"/>
        </w:rPr>
        <w:t>Passiv;</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модальные глаголы </w:t>
      </w:r>
      <w:r w:rsidR="003B1E0C" w:rsidRPr="005819CC">
        <w:rPr>
          <w:rFonts w:ascii="Times New Roman" w:hAnsi="Times New Roman" w:cs="Times New Roman"/>
          <w:i/>
          <w:sz w:val="24"/>
          <w:szCs w:val="24"/>
          <w:lang w:val="en-US"/>
        </w:rPr>
        <w:t>need</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shall</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might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would</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причастия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 и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словосочетания «Причастие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+существительное» и «Причастие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+существительное».</w:t>
      </w:r>
    </w:p>
    <w:p w:rsidR="003B1E0C" w:rsidRPr="005819CC" w:rsidRDefault="003B1E0C"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Социокультурные знания и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3B1E0C" w:rsidRPr="005819CC" w:rsidRDefault="003B1E0C" w:rsidP="005819CC">
      <w:pPr>
        <w:spacing w:after="0" w:line="240" w:lineRule="auto"/>
        <w:contextualSpacing/>
        <w:jc w:val="both"/>
        <w:rPr>
          <w:rFonts w:ascii="Times New Roman" w:eastAsia="Arial Unicode MS" w:hAnsi="Times New Roman" w:cs="Times New Roman"/>
          <w:b/>
          <w:sz w:val="24"/>
          <w:szCs w:val="24"/>
          <w:lang w:eastAsia="ar-SA"/>
        </w:rPr>
      </w:pPr>
      <w:r w:rsidRPr="005819CC">
        <w:rPr>
          <w:rFonts w:ascii="Times New Roman" w:eastAsia="Arial Unicode MS" w:hAnsi="Times New Roman" w:cs="Times New Roman"/>
          <w:b/>
          <w:sz w:val="24"/>
          <w:szCs w:val="24"/>
          <w:lang w:eastAsia="ar-SA"/>
        </w:rPr>
        <w:t>Компенсаторные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i/>
          <w:sz w:val="24"/>
          <w:szCs w:val="24"/>
          <w:lang w:eastAsia="ar-SA"/>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bCs/>
          <w:sz w:val="24"/>
          <w:szCs w:val="24"/>
        </w:rPr>
        <w:t>КОММУНИКАТИВНЫЕ УМЕНИЯ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Говорение</w:t>
      </w:r>
      <w:r w:rsidR="008D7BE1" w:rsidRPr="005819CC">
        <w:rPr>
          <w:rFonts w:ascii="Times New Roman" w:hAnsi="Times New Roman"/>
          <w:b/>
          <w:sz w:val="24"/>
          <w:szCs w:val="24"/>
        </w:rPr>
        <w:t>:</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Диалогическая речь</w:t>
      </w:r>
      <w:r w:rsidR="008D7BE1" w:rsidRPr="005819CC">
        <w:rPr>
          <w:rFonts w:ascii="Times New Roman" w:hAnsi="Times New Roman"/>
          <w:b/>
          <w:i/>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овершенствование владения всеми видами диалога на основе новой тематики и расширения ситуаций официального и неофициального общения.</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-р</w:t>
      </w:r>
      <w:r w:rsidR="003B1E0C" w:rsidRPr="005819CC">
        <w:rPr>
          <w:rFonts w:ascii="Times New Roman" w:hAnsi="Times New Roman"/>
          <w:sz w:val="24"/>
          <w:szCs w:val="24"/>
        </w:rPr>
        <w:t>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Монологическая речь</w:t>
      </w:r>
      <w:r w:rsidR="008D7BE1" w:rsidRPr="005819CC">
        <w:rPr>
          <w:rFonts w:ascii="Times New Roman" w:hAnsi="Times New Roman"/>
          <w:b/>
          <w:i/>
          <w:sz w:val="24"/>
          <w:szCs w:val="24"/>
        </w:rPr>
        <w:t>:</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 xml:space="preserve">овершенствование владения разными видами монолога, включая высказывания в связи с увиденным/прочитанным, сообщения (в том </w:t>
      </w:r>
      <w:r w:rsidRPr="005819CC">
        <w:rPr>
          <w:rFonts w:ascii="Times New Roman" w:hAnsi="Times New Roman"/>
          <w:sz w:val="24"/>
          <w:szCs w:val="24"/>
        </w:rPr>
        <w:t>числе при работе над проектом).</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 xml:space="preserve">азвитие умений: делать сообщения, содержащие наиболее важную информацию по теме/проблеме; </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кратко передавать содержание полученной информации; рассказывать о себе, своем окружении, своих планах, </w:t>
      </w:r>
      <w:r w:rsidR="003B1E0C" w:rsidRPr="005819CC">
        <w:rPr>
          <w:rFonts w:ascii="Times New Roman" w:hAnsi="Times New Roman"/>
          <w:i/>
          <w:sz w:val="24"/>
          <w:szCs w:val="24"/>
        </w:rPr>
        <w:t>обосновывая свои намерения/поступки</w:t>
      </w:r>
      <w:r w:rsidR="003B1E0C" w:rsidRPr="005819CC">
        <w:rPr>
          <w:rFonts w:ascii="Times New Roman" w:hAnsi="Times New Roman"/>
          <w:sz w:val="24"/>
          <w:szCs w:val="24"/>
        </w:rPr>
        <w:t xml:space="preserve">; </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рассуждать о фактах/событиях, приводя примеры, аргументы, </w:t>
      </w:r>
      <w:r w:rsidR="003B1E0C" w:rsidRPr="005819CC">
        <w:rPr>
          <w:rFonts w:ascii="Times New Roman" w:hAnsi="Times New Roman"/>
          <w:i/>
          <w:sz w:val="24"/>
          <w:szCs w:val="24"/>
        </w:rPr>
        <w:t>делая выводы</w:t>
      </w:r>
      <w:r w:rsidR="003B1E0C" w:rsidRPr="005819CC">
        <w:rPr>
          <w:rFonts w:ascii="Times New Roman" w:hAnsi="Times New Roman"/>
          <w:sz w:val="24"/>
          <w:szCs w:val="24"/>
        </w:rPr>
        <w:t>; описывать особенности жизни и культуры своей страны и страны/стран изучаемого языка.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Аудирование</w:t>
      </w:r>
      <w:r w:rsidR="008D7BE1" w:rsidRPr="005819CC">
        <w:rPr>
          <w:rFonts w:ascii="Times New Roman" w:hAnsi="Times New Roman"/>
          <w:b/>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-д</w:t>
      </w:r>
      <w:r w:rsidR="003B1E0C" w:rsidRPr="005819CC">
        <w:rPr>
          <w:rFonts w:ascii="Times New Roman" w:hAnsi="Times New Roman"/>
          <w:sz w:val="24"/>
          <w:szCs w:val="24"/>
        </w:rPr>
        <w:t>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понимания основного содержания несложных аудио- и видеотекстов монологического и диалогического характера – </w:t>
      </w:r>
      <w:r w:rsidRPr="005819CC">
        <w:rPr>
          <w:rFonts w:ascii="Times New Roman" w:hAnsi="Times New Roman"/>
          <w:i/>
          <w:sz w:val="24"/>
          <w:szCs w:val="24"/>
        </w:rPr>
        <w:t>теле- и радиопередач</w:t>
      </w:r>
      <w:r w:rsidRPr="005819CC">
        <w:rPr>
          <w:rFonts w:ascii="Times New Roman" w:hAnsi="Times New Roman"/>
          <w:sz w:val="24"/>
          <w:szCs w:val="24"/>
        </w:rPr>
        <w:t xml:space="preserve"> на актуальные темы; </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выборочного понимания необходимой информации в прагматических текстах (рекламе, объявлениях);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B86CB2" w:rsidRPr="005819CC" w:rsidRDefault="00B86CB2" w:rsidP="005819CC">
      <w:pPr>
        <w:pStyle w:val="HTML"/>
        <w:contextualSpacing/>
        <w:textAlignment w:val="top"/>
        <w:rPr>
          <w:rFonts w:ascii="Times New Roman" w:hAnsi="Times New Roman"/>
          <w:sz w:val="24"/>
          <w:szCs w:val="24"/>
        </w:rPr>
      </w:pPr>
      <w:r w:rsidRPr="005819CC">
        <w:rPr>
          <w:rFonts w:ascii="Times New Roman" w:hAnsi="Times New Roman"/>
          <w:sz w:val="24"/>
          <w:szCs w:val="24"/>
        </w:rPr>
        <w:t xml:space="preserve">         -р</w:t>
      </w:r>
      <w:r w:rsidR="003B1E0C" w:rsidRPr="005819CC">
        <w:rPr>
          <w:rFonts w:ascii="Times New Roman" w:hAnsi="Times New Roman"/>
          <w:sz w:val="24"/>
          <w:szCs w:val="24"/>
        </w:rPr>
        <w:t xml:space="preserve">азвитие умений: отделять главную информацию от второстепенной; </w:t>
      </w:r>
      <w:r w:rsidRPr="005819CC">
        <w:rPr>
          <w:rFonts w:ascii="Times New Roman" w:hAnsi="Times New Roman"/>
          <w:sz w:val="24"/>
          <w:szCs w:val="24"/>
        </w:rPr>
        <w:t xml:space="preserve">                                                                                                                 -</w:t>
      </w:r>
      <w:r w:rsidR="003B1E0C" w:rsidRPr="005819CC">
        <w:rPr>
          <w:rFonts w:ascii="Times New Roman" w:hAnsi="Times New Roman"/>
          <w:sz w:val="24"/>
          <w:szCs w:val="24"/>
        </w:rPr>
        <w:t xml:space="preserve">выявлять наиболее значимые факты; </w:t>
      </w:r>
    </w:p>
    <w:p w:rsidR="003B1E0C" w:rsidRPr="005819CC" w:rsidRDefault="00B86CB2" w:rsidP="005819CC">
      <w:pPr>
        <w:pStyle w:val="HTML"/>
        <w:contextualSpacing/>
        <w:jc w:val="both"/>
        <w:textAlignment w:val="top"/>
        <w:rPr>
          <w:rFonts w:ascii="Times New Roman" w:hAnsi="Times New Roman"/>
          <w:i/>
          <w:sz w:val="24"/>
          <w:szCs w:val="24"/>
          <w:u w:val="single"/>
        </w:rPr>
      </w:pPr>
      <w:r w:rsidRPr="005819CC">
        <w:rPr>
          <w:rFonts w:ascii="Times New Roman" w:hAnsi="Times New Roman"/>
          <w:sz w:val="24"/>
          <w:szCs w:val="24"/>
        </w:rPr>
        <w:t xml:space="preserve">        -</w:t>
      </w:r>
      <w:r w:rsidR="003B1E0C" w:rsidRPr="005819CC">
        <w:rPr>
          <w:rFonts w:ascii="Times New Roman" w:hAnsi="Times New Roman"/>
          <w:sz w:val="24"/>
          <w:szCs w:val="24"/>
        </w:rPr>
        <w:t>определять свое отношение к ним, извлекать из ау</w:t>
      </w:r>
      <w:r w:rsidRPr="005819CC">
        <w:rPr>
          <w:rFonts w:ascii="Times New Roman" w:hAnsi="Times New Roman"/>
          <w:sz w:val="24"/>
          <w:szCs w:val="24"/>
        </w:rPr>
        <w:t>диотекста необходимую/интересую</w:t>
      </w:r>
      <w:r w:rsidR="003B1E0C" w:rsidRPr="005819CC">
        <w:rPr>
          <w:rFonts w:ascii="Times New Roman" w:hAnsi="Times New Roman"/>
          <w:sz w:val="24"/>
          <w:szCs w:val="24"/>
        </w:rPr>
        <w:t>щую информацию.</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Чтение</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Дальнейшее развитие всех основных видов чтения аутентичных текстов различных стилей</w:t>
      </w:r>
      <w:r w:rsidR="003845F1" w:rsidRPr="005819CC">
        <w:rPr>
          <w:rFonts w:ascii="Times New Roman" w:hAnsi="Times New Roman"/>
          <w:sz w:val="24"/>
          <w:szCs w:val="24"/>
        </w:rPr>
        <w:t>: публицистических, научно-попу</w:t>
      </w:r>
      <w:r w:rsidRPr="005819CC">
        <w:rPr>
          <w:rFonts w:ascii="Times New Roman" w:hAnsi="Times New Roman"/>
          <w:sz w:val="24"/>
          <w:szCs w:val="24"/>
        </w:rPr>
        <w:t>лярных (в том числе страноведческих), художественных, прагматических, а также текстов из разных областей знания (с учетом межпредметных связей):</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ознакомительного чтения – с целью понимания основного содержания сообщений, </w:t>
      </w:r>
      <w:r w:rsidRPr="005819CC">
        <w:rPr>
          <w:rFonts w:ascii="Times New Roman" w:hAnsi="Times New Roman"/>
          <w:i/>
          <w:sz w:val="24"/>
          <w:szCs w:val="24"/>
        </w:rPr>
        <w:t>репортажей</w:t>
      </w:r>
      <w:r w:rsidRPr="005819CC">
        <w:rPr>
          <w:rFonts w:ascii="Times New Roman" w:hAnsi="Times New Roman"/>
          <w:sz w:val="24"/>
          <w:szCs w:val="24"/>
        </w:rPr>
        <w:t>, отрывков из произведений художественной литературы, несложных публикаций научно-познавательного характера;</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просмотрового/поискового чтения – с целью выборочного понимания необходимой/интересующей информации из текста </w:t>
      </w:r>
      <w:r w:rsidRPr="005819CC">
        <w:rPr>
          <w:rFonts w:ascii="Times New Roman" w:hAnsi="Times New Roman"/>
          <w:i/>
          <w:sz w:val="24"/>
          <w:szCs w:val="24"/>
        </w:rPr>
        <w:t>статьи</w:t>
      </w:r>
      <w:r w:rsidRPr="005819CC">
        <w:rPr>
          <w:rFonts w:ascii="Times New Roman" w:hAnsi="Times New Roman"/>
          <w:sz w:val="24"/>
          <w:szCs w:val="24"/>
        </w:rPr>
        <w:t>, проспекта.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умений выделять основные факты, отделять главную информацию от второстепенной; </w:t>
      </w:r>
      <w:r w:rsidRPr="005819CC">
        <w:rPr>
          <w:rFonts w:ascii="Times New Roman" w:hAnsi="Times New Roman"/>
          <w:i/>
          <w:sz w:val="24"/>
          <w:szCs w:val="24"/>
        </w:rPr>
        <w:t>предвосхищать возможные события/факты</w:t>
      </w:r>
      <w:r w:rsidRPr="005819CC">
        <w:rPr>
          <w:rFonts w:ascii="Times New Roman" w:hAnsi="Times New Roman"/>
          <w:sz w:val="24"/>
          <w:szCs w:val="24"/>
        </w:rPr>
        <w:t xml:space="preserve">; раскрывать причинно-следственные связи между фактами; </w:t>
      </w:r>
      <w:r w:rsidRPr="005819CC">
        <w:rPr>
          <w:rFonts w:ascii="Times New Roman" w:hAnsi="Times New Roman"/>
          <w:i/>
          <w:sz w:val="24"/>
          <w:szCs w:val="24"/>
        </w:rPr>
        <w:t xml:space="preserve">понимать аргументацию; </w:t>
      </w:r>
      <w:r w:rsidRPr="005819CC">
        <w:rPr>
          <w:rFonts w:ascii="Times New Roman" w:hAnsi="Times New Roman"/>
          <w:sz w:val="24"/>
          <w:szCs w:val="24"/>
        </w:rPr>
        <w:t>извлекать нео</w:t>
      </w:r>
      <w:r w:rsidR="003845F1" w:rsidRPr="005819CC">
        <w:rPr>
          <w:rFonts w:ascii="Times New Roman" w:hAnsi="Times New Roman"/>
          <w:sz w:val="24"/>
          <w:szCs w:val="24"/>
        </w:rPr>
        <w:t>бходимую/интересую</w:t>
      </w:r>
      <w:r w:rsidRPr="005819CC">
        <w:rPr>
          <w:rFonts w:ascii="Times New Roman" w:hAnsi="Times New Roman"/>
          <w:sz w:val="24"/>
          <w:szCs w:val="24"/>
        </w:rPr>
        <w:t>щую информацию; определять свое отношение к прочитанному.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Письменная речь</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7" w:name="_Toc434850660"/>
      <w:bookmarkStart w:id="18" w:name="_Toc435412679"/>
      <w:bookmarkStart w:id="19" w:name="_Toc453968151"/>
      <w:r w:rsidRPr="008416E5">
        <w:rPr>
          <w:rFonts w:ascii="Times New Roman" w:eastAsia="Arial Unicode MS" w:hAnsi="Times New Roman" w:cs="Times New Roman"/>
          <w:b/>
          <w:iCs/>
          <w:color w:val="000000"/>
          <w:sz w:val="24"/>
          <w:szCs w:val="24"/>
          <w:lang w:eastAsia="ru-RU" w:bidi="ru-RU"/>
        </w:rPr>
        <w:t>История</w:t>
      </w:r>
      <w:bookmarkEnd w:id="17"/>
      <w:bookmarkEnd w:id="18"/>
      <w:bookmarkEnd w:id="19"/>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lastRenderedPageBreak/>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0" w:name="_Toc434850691"/>
      <w:bookmarkStart w:id="21" w:name="_Toc435412689"/>
      <w:bookmarkStart w:id="22" w:name="_Toc453968162"/>
    </w:p>
    <w:bookmarkEnd w:id="20"/>
    <w:bookmarkEnd w:id="21"/>
    <w:bookmarkEnd w:id="22"/>
    <w:p w:rsidR="00E55579" w:rsidRPr="00E55579" w:rsidRDefault="00E55579" w:rsidP="00E55579">
      <w:pPr>
        <w:pStyle w:val="4"/>
        <w:spacing w:before="0" w:line="240" w:lineRule="auto"/>
        <w:rPr>
          <w:rFonts w:ascii="Times New Roman" w:hAnsi="Times New Roman" w:cs="Times New Roman"/>
          <w:i w:val="0"/>
          <w:color w:val="auto"/>
          <w:sz w:val="24"/>
          <w:szCs w:val="24"/>
        </w:rPr>
      </w:pPr>
      <w:r w:rsidRPr="00E55579">
        <w:rPr>
          <w:rFonts w:ascii="Times New Roman" w:hAnsi="Times New Roman" w:cs="Times New Roman"/>
          <w:i w:val="0"/>
          <w:color w:val="auto"/>
          <w:sz w:val="24"/>
          <w:szCs w:val="24"/>
        </w:rPr>
        <w:t>Химия</w:t>
      </w: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 результате изучения учебного предмета «Химия» на уровне среднего общего образования:</w:t>
      </w: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Выпускник на базовом уровне научится:</w:t>
      </w:r>
    </w:p>
    <w:p w:rsidR="00E55579" w:rsidRPr="00E55579" w:rsidRDefault="00E55579" w:rsidP="00E55579">
      <w:pPr>
        <w:pStyle w:val="a"/>
        <w:spacing w:line="240" w:lineRule="auto"/>
        <w:rPr>
          <w:sz w:val="24"/>
          <w:szCs w:val="24"/>
        </w:rPr>
      </w:pPr>
      <w:r w:rsidRPr="00E55579">
        <w:rPr>
          <w:sz w:val="24"/>
          <w:szCs w:val="24"/>
        </w:rPr>
        <w:lastRenderedPageBreak/>
        <w:t>раскрывать на примерах роль химии в формировании современной научной картины мира и в практической деятельности человека;</w:t>
      </w:r>
    </w:p>
    <w:p w:rsidR="00E55579" w:rsidRPr="00E55579" w:rsidRDefault="00E55579" w:rsidP="00E55579">
      <w:pPr>
        <w:pStyle w:val="a"/>
        <w:spacing w:line="240" w:lineRule="auto"/>
        <w:rPr>
          <w:sz w:val="24"/>
          <w:szCs w:val="24"/>
        </w:rPr>
      </w:pPr>
      <w:r w:rsidRPr="00E55579">
        <w:rPr>
          <w:sz w:val="24"/>
          <w:szCs w:val="24"/>
        </w:rPr>
        <w:t>демонстрировать на примерах взаимосвязь между химией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раскрывать на примерах положения теории химического строения А.М. Бутлерова;</w:t>
      </w:r>
    </w:p>
    <w:p w:rsidR="00E55579" w:rsidRPr="00E55579" w:rsidRDefault="00E55579" w:rsidP="00E55579">
      <w:pPr>
        <w:pStyle w:val="a"/>
        <w:spacing w:line="240" w:lineRule="auto"/>
        <w:rPr>
          <w:sz w:val="24"/>
          <w:szCs w:val="24"/>
        </w:rPr>
      </w:pPr>
      <w:r w:rsidRPr="00E55579">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E55579" w:rsidRPr="00E55579" w:rsidRDefault="00E55579" w:rsidP="00E55579">
      <w:pPr>
        <w:pStyle w:val="a"/>
        <w:spacing w:line="240" w:lineRule="auto"/>
        <w:rPr>
          <w:sz w:val="24"/>
          <w:szCs w:val="24"/>
        </w:rPr>
      </w:pPr>
      <w:r w:rsidRPr="00E55579">
        <w:rPr>
          <w:sz w:val="24"/>
          <w:szCs w:val="24"/>
        </w:rPr>
        <w:t>объяснять причины многообразия веществ на основе общих представлений об их составе и строении;</w:t>
      </w:r>
    </w:p>
    <w:p w:rsidR="00E55579" w:rsidRPr="00E55579" w:rsidRDefault="00E55579" w:rsidP="00E55579">
      <w:pPr>
        <w:pStyle w:val="a"/>
        <w:spacing w:line="240" w:lineRule="auto"/>
        <w:rPr>
          <w:sz w:val="24"/>
          <w:szCs w:val="24"/>
        </w:rPr>
      </w:pPr>
      <w:r w:rsidRPr="00E55579">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E55579" w:rsidRPr="00E55579" w:rsidRDefault="00E55579" w:rsidP="00E55579">
      <w:pPr>
        <w:pStyle w:val="a"/>
        <w:spacing w:line="240" w:lineRule="auto"/>
        <w:rPr>
          <w:sz w:val="24"/>
          <w:szCs w:val="24"/>
        </w:rPr>
      </w:pPr>
      <w:r w:rsidRPr="00E55579">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E55579" w:rsidRPr="00E55579" w:rsidRDefault="00E55579" w:rsidP="00E55579">
      <w:pPr>
        <w:pStyle w:val="a"/>
        <w:spacing w:line="240" w:lineRule="auto"/>
        <w:rPr>
          <w:sz w:val="24"/>
          <w:szCs w:val="24"/>
        </w:rPr>
      </w:pPr>
      <w:r w:rsidRPr="00E55579">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E55579" w:rsidRPr="00E55579" w:rsidRDefault="00E55579" w:rsidP="00E55579">
      <w:pPr>
        <w:pStyle w:val="a"/>
        <w:spacing w:line="240" w:lineRule="auto"/>
        <w:rPr>
          <w:sz w:val="24"/>
          <w:szCs w:val="24"/>
        </w:rPr>
      </w:pPr>
      <w:r w:rsidRPr="00E55579">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E55579" w:rsidRPr="00E55579" w:rsidRDefault="00E55579" w:rsidP="00E55579">
      <w:pPr>
        <w:pStyle w:val="a"/>
        <w:spacing w:line="240" w:lineRule="auto"/>
        <w:rPr>
          <w:sz w:val="24"/>
          <w:szCs w:val="24"/>
        </w:rPr>
      </w:pPr>
      <w:r w:rsidRPr="00E55579">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E55579" w:rsidRPr="00E55579" w:rsidRDefault="00E55579" w:rsidP="00E55579">
      <w:pPr>
        <w:pStyle w:val="a"/>
        <w:spacing w:line="240" w:lineRule="auto"/>
        <w:rPr>
          <w:sz w:val="24"/>
          <w:szCs w:val="24"/>
        </w:rPr>
      </w:pPr>
      <w:r w:rsidRPr="00E55579">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E55579" w:rsidRPr="00E55579" w:rsidRDefault="00E55579" w:rsidP="00E55579">
      <w:pPr>
        <w:pStyle w:val="a"/>
        <w:spacing w:line="240" w:lineRule="auto"/>
        <w:rPr>
          <w:sz w:val="24"/>
          <w:szCs w:val="24"/>
        </w:rPr>
      </w:pPr>
      <w:r w:rsidRPr="00E55579">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E55579" w:rsidRPr="00E55579" w:rsidRDefault="00E55579" w:rsidP="00E55579">
      <w:pPr>
        <w:pStyle w:val="a"/>
        <w:spacing w:line="240" w:lineRule="auto"/>
        <w:rPr>
          <w:sz w:val="24"/>
          <w:szCs w:val="24"/>
        </w:rPr>
      </w:pPr>
      <w:r w:rsidRPr="00E55579">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E55579" w:rsidRPr="00E55579" w:rsidRDefault="00E55579" w:rsidP="00E55579">
      <w:pPr>
        <w:pStyle w:val="a"/>
        <w:spacing w:line="240" w:lineRule="auto"/>
        <w:rPr>
          <w:sz w:val="24"/>
          <w:szCs w:val="24"/>
        </w:rPr>
      </w:pPr>
      <w:r w:rsidRPr="00E55579">
        <w:rPr>
          <w:sz w:val="24"/>
          <w:szCs w:val="24"/>
        </w:rPr>
        <w:t>владеть правилами и приемами безопасной работы с химическими веществами и лабораторным оборудованием;</w:t>
      </w:r>
    </w:p>
    <w:p w:rsidR="00E55579" w:rsidRPr="00E55579" w:rsidRDefault="00E55579" w:rsidP="00E55579">
      <w:pPr>
        <w:pStyle w:val="a"/>
        <w:spacing w:line="240" w:lineRule="auto"/>
        <w:rPr>
          <w:sz w:val="24"/>
          <w:szCs w:val="24"/>
        </w:rPr>
      </w:pPr>
      <w:r w:rsidRPr="00E55579">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E55579" w:rsidRPr="00E55579" w:rsidRDefault="00E55579" w:rsidP="00E55579">
      <w:pPr>
        <w:pStyle w:val="a"/>
        <w:spacing w:line="240" w:lineRule="auto"/>
        <w:rPr>
          <w:sz w:val="24"/>
          <w:szCs w:val="24"/>
        </w:rPr>
      </w:pPr>
      <w:r w:rsidRPr="00E55579">
        <w:rPr>
          <w:sz w:val="24"/>
          <w:szCs w:val="24"/>
        </w:rPr>
        <w:t>приводить примеры гидролиза солей в повседневной жизни человека;</w:t>
      </w:r>
    </w:p>
    <w:p w:rsidR="00E55579" w:rsidRPr="00E55579" w:rsidRDefault="00E55579" w:rsidP="00E55579">
      <w:pPr>
        <w:pStyle w:val="a"/>
        <w:spacing w:line="240" w:lineRule="auto"/>
        <w:rPr>
          <w:sz w:val="24"/>
          <w:szCs w:val="24"/>
        </w:rPr>
      </w:pPr>
      <w:r w:rsidRPr="00E55579">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E55579" w:rsidRPr="00E55579" w:rsidRDefault="00E55579" w:rsidP="00E55579">
      <w:pPr>
        <w:pStyle w:val="a"/>
        <w:spacing w:line="240" w:lineRule="auto"/>
        <w:rPr>
          <w:sz w:val="24"/>
          <w:szCs w:val="24"/>
        </w:rPr>
      </w:pPr>
      <w:r w:rsidRPr="00E55579">
        <w:rPr>
          <w:rStyle w:val="ad"/>
          <w:sz w:val="24"/>
          <w:szCs w:val="24"/>
        </w:rPr>
        <w:t>приводить примеры химических реакций, раскрывающих общие химические свойства простых веществ – металлов и неметаллов;</w:t>
      </w:r>
    </w:p>
    <w:p w:rsidR="00E55579" w:rsidRPr="00E55579" w:rsidRDefault="00E55579" w:rsidP="00E55579">
      <w:pPr>
        <w:pStyle w:val="a"/>
        <w:spacing w:line="240" w:lineRule="auto"/>
        <w:rPr>
          <w:sz w:val="24"/>
          <w:szCs w:val="24"/>
        </w:rPr>
      </w:pPr>
      <w:r w:rsidRPr="00E55579">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E55579" w:rsidRPr="00E55579" w:rsidRDefault="00E55579" w:rsidP="00E55579">
      <w:pPr>
        <w:pStyle w:val="a"/>
        <w:spacing w:line="240" w:lineRule="auto"/>
        <w:rPr>
          <w:sz w:val="24"/>
          <w:szCs w:val="24"/>
        </w:rPr>
      </w:pPr>
      <w:r w:rsidRPr="00E55579">
        <w:rPr>
          <w:sz w:val="24"/>
          <w:szCs w:val="24"/>
        </w:rPr>
        <w:t>владеть правилами безопасного обращения с едкими, горючими и токсичными веществами, средствами бытовой химии;</w:t>
      </w:r>
    </w:p>
    <w:p w:rsidR="00E55579" w:rsidRPr="00E55579" w:rsidRDefault="00E55579" w:rsidP="00E55579">
      <w:pPr>
        <w:pStyle w:val="a"/>
        <w:spacing w:line="240" w:lineRule="auto"/>
        <w:rPr>
          <w:sz w:val="24"/>
          <w:szCs w:val="24"/>
        </w:rPr>
      </w:pPr>
      <w:r w:rsidRPr="00E55579">
        <w:rPr>
          <w:sz w:val="24"/>
          <w:szCs w:val="24"/>
        </w:rPr>
        <w:t>осуществлять поиск химической информации по названиям, идентификаторам, структурным формулам веществ;</w:t>
      </w:r>
    </w:p>
    <w:p w:rsidR="00E55579" w:rsidRPr="00E55579" w:rsidRDefault="00E55579" w:rsidP="00E55579">
      <w:pPr>
        <w:pStyle w:val="a"/>
        <w:spacing w:line="240" w:lineRule="auto"/>
        <w:rPr>
          <w:sz w:val="24"/>
          <w:szCs w:val="24"/>
        </w:rPr>
      </w:pPr>
      <w:r w:rsidRPr="00E55579">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E55579" w:rsidRPr="00E55579" w:rsidRDefault="00E55579" w:rsidP="00E55579">
      <w:pPr>
        <w:pStyle w:val="a"/>
        <w:spacing w:line="240" w:lineRule="auto"/>
        <w:rPr>
          <w:sz w:val="24"/>
          <w:szCs w:val="24"/>
        </w:rPr>
      </w:pPr>
      <w:r w:rsidRPr="00E55579">
        <w:rPr>
          <w:sz w:val="24"/>
          <w:szCs w:val="24"/>
        </w:rPr>
        <w:lastRenderedPageBreak/>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E55579" w:rsidRPr="00E55579" w:rsidRDefault="00E55579" w:rsidP="00E55579">
      <w:pPr>
        <w:spacing w:line="240" w:lineRule="auto"/>
        <w:rPr>
          <w:rFonts w:ascii="Times New Roman" w:hAnsi="Times New Roman" w:cs="Times New Roman"/>
          <w:sz w:val="24"/>
          <w:szCs w:val="24"/>
        </w:rPr>
      </w:pP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Выпускник на базовом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E55579" w:rsidRPr="00E55579" w:rsidRDefault="00E55579" w:rsidP="00E55579">
      <w:pPr>
        <w:pStyle w:val="a"/>
        <w:spacing w:line="240" w:lineRule="auto"/>
        <w:rPr>
          <w:i/>
          <w:sz w:val="24"/>
          <w:szCs w:val="24"/>
        </w:rPr>
      </w:pPr>
      <w:r w:rsidRPr="00E55579">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E55579" w:rsidRPr="00E55579" w:rsidRDefault="00E55579" w:rsidP="00E55579">
      <w:pPr>
        <w:pStyle w:val="a"/>
        <w:spacing w:line="240" w:lineRule="auto"/>
        <w:rPr>
          <w:i/>
          <w:sz w:val="24"/>
          <w:szCs w:val="24"/>
        </w:rPr>
      </w:pPr>
      <w:r w:rsidRPr="00E55579">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E55579" w:rsidRPr="00E55579" w:rsidRDefault="00E55579" w:rsidP="00E55579">
      <w:pPr>
        <w:pStyle w:val="a"/>
        <w:spacing w:line="240" w:lineRule="auto"/>
        <w:rPr>
          <w:i/>
          <w:sz w:val="24"/>
          <w:szCs w:val="24"/>
        </w:rPr>
      </w:pPr>
      <w:r w:rsidRPr="00E55579">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E55579" w:rsidRPr="00E55579" w:rsidRDefault="00E55579" w:rsidP="00E55579">
      <w:pPr>
        <w:pStyle w:val="a"/>
        <w:spacing w:line="240" w:lineRule="auto"/>
        <w:rPr>
          <w:i/>
          <w:sz w:val="24"/>
          <w:szCs w:val="24"/>
        </w:rPr>
      </w:pPr>
      <w:r w:rsidRPr="00E55579">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3" w:name="_Toc434850693"/>
      <w:bookmarkStart w:id="24" w:name="_Toc435412690"/>
      <w:bookmarkStart w:id="25" w:name="_Toc453968163"/>
      <w:r w:rsidRPr="005819CC">
        <w:rPr>
          <w:rFonts w:ascii="Times New Roman" w:eastAsia="Arial Unicode MS" w:hAnsi="Times New Roman" w:cs="Times New Roman"/>
          <w:b/>
          <w:iCs/>
          <w:color w:val="000000"/>
          <w:sz w:val="24"/>
          <w:szCs w:val="24"/>
          <w:lang w:eastAsia="ru-RU" w:bidi="ru-RU"/>
        </w:rPr>
        <w:t>Физическая культура</w:t>
      </w:r>
      <w:bookmarkEnd w:id="23"/>
      <w:bookmarkEnd w:id="24"/>
      <w:bookmarkEnd w:id="25"/>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6" w:name="_Toc434850697"/>
      <w:bookmarkStart w:id="27" w:name="_Toc435412692"/>
      <w:bookmarkStart w:id="28"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6"/>
      <w:bookmarkEnd w:id="27"/>
      <w:bookmarkEnd w:id="28"/>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276144"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29"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планета(экзопланета),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приобретённые знания и умения в практической деятельности и в повседневной жизни для: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9"/>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lastRenderedPageBreak/>
        <w:t>Математика: алгебра и начала математического анализа, геометрия</w:t>
      </w:r>
      <w:bookmarkEnd w:id="29"/>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Числа и </w:t>
            </w:r>
            <w:r w:rsidRPr="005819CC">
              <w:rPr>
                <w:rFonts w:ascii="Times New Roman" w:eastAsia="Arial Unicode MS" w:hAnsi="Times New Roman" w:cs="Times New Roman"/>
                <w:b/>
                <w:color w:val="000000"/>
                <w:sz w:val="24"/>
                <w:szCs w:val="24"/>
                <w:lang w:eastAsia="ru-RU" w:bidi="ru-RU"/>
              </w:rPr>
              <w:lastRenderedPageBreak/>
              <w:t>выражения</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Свободно оперировать понятиями: натуральное число, множество </w:t>
            </w:r>
            <w:r w:rsidRPr="005819CC">
              <w:rPr>
                <w:rFonts w:ascii="Times New Roman" w:eastAsia="Arial Unicode MS" w:hAnsi="Times New Roman" w:cs="Times New Roman"/>
                <w:color w:val="000000"/>
                <w:sz w:val="24"/>
                <w:szCs w:val="24"/>
                <w:lang w:eastAsia="ru-RU" w:bidi="ru-RU"/>
              </w:rPr>
              <w:lastRenderedPageBreak/>
              <w:t>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и оценивать разными способами числовые выражения при </w:t>
            </w:r>
            <w:r w:rsidRPr="005819CC">
              <w:rPr>
                <w:rFonts w:ascii="Times New Roman" w:eastAsia="Arial Unicode MS" w:hAnsi="Times New Roman" w:cs="Times New Roman"/>
                <w:color w:val="000000"/>
                <w:sz w:val="24"/>
                <w:szCs w:val="24"/>
                <w:lang w:eastAsia="ru-RU" w:bidi="ru-RU"/>
              </w:rPr>
              <w:lastRenderedPageBreak/>
              <w:t>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неравенства Коши — Буняковского, Бернулли;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неравенствах между средними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интерпретировать свойства в контексте конкретной практической ситуации;.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решать прикладные задачи из биологии, физики, химии, экономики и </w:t>
            </w:r>
            <w:r w:rsidRPr="005819CC">
              <w:rPr>
                <w:rFonts w:ascii="Times New Roman" w:eastAsia="Arial Unicode MS" w:hAnsi="Times New Roman" w:cs="Times New Roman"/>
                <w:color w:val="000000"/>
                <w:sz w:val="24"/>
                <w:szCs w:val="24"/>
                <w:lang w:eastAsia="ru-RU" w:bidi="ru-RU"/>
              </w:rPr>
              <w:lastRenderedPageBreak/>
              <w:t>других предметов, связанные с исследованием характеристик процессов;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w:t>
            </w:r>
            <w:r w:rsidRPr="005819CC">
              <w:rPr>
                <w:rFonts w:ascii="Times New Roman" w:eastAsia="Arial Unicode MS" w:hAnsi="Times New Roman" w:cs="Times New Roman"/>
                <w:i/>
                <w:color w:val="000000"/>
                <w:sz w:val="24"/>
                <w:szCs w:val="24"/>
                <w:lang w:eastAsia="ru-RU" w:bidi="ru-RU"/>
              </w:rPr>
              <w:lastRenderedPageBreak/>
              <w:t xml:space="preserve">теоремы Вейерштрасса; </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осуществлять пути по ребрам, обходы </w:t>
            </w:r>
            <w:r w:rsidRPr="005819CC">
              <w:rPr>
                <w:rFonts w:ascii="Times New Roman" w:eastAsia="Arial Unicode MS" w:hAnsi="Times New Roman" w:cs="Times New Roman"/>
                <w:i/>
                <w:color w:val="000000"/>
                <w:sz w:val="24"/>
                <w:szCs w:val="24"/>
                <w:lang w:eastAsia="ru-RU" w:bidi="ru-RU"/>
              </w:rPr>
              <w:lastRenderedPageBreak/>
              <w:t>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эйлеровом и гамильтоновом пути, иметь представление о трудности задачи нахождения гамильтонова пути;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Текстовые задачи</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w:t>
            </w:r>
            <w:r w:rsidRPr="005819CC">
              <w:rPr>
                <w:rFonts w:ascii="Times New Roman" w:eastAsia="Arial Unicode MS" w:hAnsi="Times New Roman" w:cs="Times New Roman"/>
                <w:color w:val="000000"/>
                <w:sz w:val="24"/>
                <w:szCs w:val="24"/>
                <w:lang w:eastAsia="ru-RU" w:bidi="ru-RU"/>
              </w:rPr>
              <w:lastRenderedPageBreak/>
              <w:t>несложных случаях классификацию фигур по различным основаниям;</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скрещивающихся прямых в пространстве и уметь находить угол и расстояние между ними;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касательные прямые и плоскости и уметь применять из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w:t>
            </w:r>
            <w:r w:rsidRPr="005819CC">
              <w:rPr>
                <w:rFonts w:ascii="Times New Roman" w:eastAsia="Arial Unicode MS" w:hAnsi="Times New Roman" w:cs="Times New Roman"/>
                <w:color w:val="000000"/>
                <w:sz w:val="24"/>
                <w:szCs w:val="24"/>
                <w:lang w:eastAsia="ru-RU" w:bidi="ru-RU"/>
              </w:rPr>
              <w:lastRenderedPageBreak/>
              <w:t>интерпретировать результат</w:t>
            </w:r>
          </w:p>
        </w:tc>
        <w:tc>
          <w:tcPr>
            <w:tcW w:w="5103"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Иметь представление об аксиоматическом методе;</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w:t>
            </w:r>
            <w:r w:rsidRPr="005819CC">
              <w:rPr>
                <w:rFonts w:ascii="Times New Roman" w:eastAsia="Arial Unicode MS" w:hAnsi="Times New Roman" w:cs="Times New Roman"/>
                <w:i/>
                <w:color w:val="000000"/>
                <w:sz w:val="24"/>
                <w:szCs w:val="24"/>
                <w:lang w:eastAsia="ru-RU" w:bidi="ru-RU"/>
              </w:rPr>
              <w:lastRenderedPageBreak/>
              <w:t xml:space="preserve">свойства плоских и двугранных углов, трехгранного угла, теоремы косинусов и синусов для трехгранного угла;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разными способами задания прямой уравнениями и уметь применять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теоремы об отношениях </w:t>
            </w:r>
            <w:r w:rsidRPr="005819CC">
              <w:rPr>
                <w:rFonts w:ascii="Times New Roman" w:eastAsia="Arial Unicode MS" w:hAnsi="Times New Roman" w:cs="Times New Roman"/>
                <w:i/>
                <w:color w:val="000000"/>
                <w:sz w:val="24"/>
                <w:szCs w:val="24"/>
                <w:lang w:eastAsia="ru-RU" w:bidi="ru-RU"/>
              </w:rPr>
              <w:lastRenderedPageBreak/>
              <w:t>объемов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Векторы и координаты в пространстве</w:t>
            </w:r>
          </w:p>
        </w:tc>
        <w:tc>
          <w:tcPr>
            <w:tcW w:w="7796" w:type="dxa"/>
          </w:tcPr>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задавать прямую в пространстве;</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8C2013" w:rsidRPr="00E55579"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0" w:name="_Toc453968166"/>
      <w:r w:rsidRPr="00E55579">
        <w:rPr>
          <w:rFonts w:ascii="Times New Roman" w:eastAsia="Arial Unicode MS" w:hAnsi="Times New Roman" w:cs="Times New Roman"/>
          <w:b/>
          <w:color w:val="000000"/>
          <w:sz w:val="24"/>
          <w:szCs w:val="24"/>
          <w:lang w:eastAsia="ru-RU" w:bidi="ru-RU"/>
        </w:rPr>
        <w:lastRenderedPageBreak/>
        <w:t>Информатика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E55579" w:rsidRPr="00E55579" w:rsidRDefault="00E55579" w:rsidP="00E55579">
      <w:pPr>
        <w:pStyle w:val="a"/>
        <w:spacing w:line="240" w:lineRule="auto"/>
        <w:rPr>
          <w:sz w:val="24"/>
          <w:szCs w:val="24"/>
        </w:rPr>
      </w:pPr>
      <w:r w:rsidRPr="00E55579">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E55579" w:rsidRPr="00E55579" w:rsidRDefault="00E55579" w:rsidP="00E55579">
      <w:pPr>
        <w:pStyle w:val="a"/>
        <w:spacing w:line="240" w:lineRule="auto"/>
        <w:rPr>
          <w:sz w:val="24"/>
          <w:szCs w:val="24"/>
        </w:rPr>
      </w:pPr>
      <w:r w:rsidRPr="00E55579">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E55579" w:rsidRPr="00E55579" w:rsidRDefault="00E55579" w:rsidP="00E55579">
      <w:pPr>
        <w:pStyle w:val="a"/>
        <w:spacing w:line="240" w:lineRule="auto"/>
        <w:rPr>
          <w:sz w:val="24"/>
          <w:szCs w:val="24"/>
        </w:rPr>
      </w:pPr>
      <w:r w:rsidRPr="00E55579">
        <w:rPr>
          <w:sz w:val="24"/>
          <w:szCs w:val="24"/>
        </w:rPr>
        <w:t>строить дерево игры по заданному алгоритму; строить и обосновывать выигрышную стратегию игры;</w:t>
      </w:r>
    </w:p>
    <w:p w:rsidR="00E55579" w:rsidRPr="00E55579" w:rsidRDefault="00E55579" w:rsidP="00E55579">
      <w:pPr>
        <w:pStyle w:val="a"/>
        <w:spacing w:line="240" w:lineRule="auto"/>
        <w:rPr>
          <w:sz w:val="24"/>
          <w:szCs w:val="24"/>
        </w:rPr>
      </w:pPr>
      <w:r w:rsidRPr="00E5557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E55579" w:rsidRPr="00E55579" w:rsidRDefault="00E55579" w:rsidP="00E55579">
      <w:pPr>
        <w:pStyle w:val="a"/>
        <w:spacing w:line="240" w:lineRule="auto"/>
        <w:rPr>
          <w:sz w:val="24"/>
          <w:szCs w:val="24"/>
        </w:rPr>
      </w:pPr>
      <w:r w:rsidRPr="00E55579">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E55579">
        <w:rPr>
          <w:sz w:val="24"/>
          <w:szCs w:val="24"/>
        </w:rPr>
        <w:t>;</w:t>
      </w:r>
    </w:p>
    <w:p w:rsidR="00E55579" w:rsidRPr="00E55579" w:rsidRDefault="00E55579" w:rsidP="00E55579">
      <w:pPr>
        <w:pStyle w:val="a"/>
        <w:spacing w:line="240" w:lineRule="auto"/>
        <w:rPr>
          <w:sz w:val="24"/>
          <w:szCs w:val="24"/>
        </w:rPr>
      </w:pPr>
      <w:r w:rsidRPr="00E5557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E55579" w:rsidRPr="00E55579" w:rsidRDefault="00E55579" w:rsidP="00E55579">
      <w:pPr>
        <w:pStyle w:val="a"/>
        <w:spacing w:line="240" w:lineRule="auto"/>
        <w:rPr>
          <w:sz w:val="24"/>
          <w:szCs w:val="24"/>
        </w:rPr>
      </w:pPr>
      <w:r w:rsidRPr="00E5557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E55579" w:rsidRPr="00E55579" w:rsidRDefault="00E55579" w:rsidP="00E55579">
      <w:pPr>
        <w:pStyle w:val="a"/>
        <w:spacing w:line="240" w:lineRule="auto"/>
        <w:rPr>
          <w:sz w:val="24"/>
          <w:szCs w:val="24"/>
        </w:rPr>
      </w:pPr>
      <w:r w:rsidRPr="00E5557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E55579" w:rsidRPr="00E55579" w:rsidRDefault="00E55579" w:rsidP="00E55579">
      <w:pPr>
        <w:pStyle w:val="a"/>
        <w:spacing w:line="240" w:lineRule="auto"/>
        <w:rPr>
          <w:sz w:val="24"/>
          <w:szCs w:val="24"/>
        </w:rPr>
      </w:pPr>
      <w:r w:rsidRPr="00E55579">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E55579" w:rsidRPr="00E55579" w:rsidRDefault="00E55579" w:rsidP="00E55579">
      <w:pPr>
        <w:pStyle w:val="a"/>
        <w:spacing w:line="240" w:lineRule="auto"/>
        <w:rPr>
          <w:sz w:val="24"/>
          <w:szCs w:val="24"/>
        </w:rPr>
      </w:pPr>
      <w:r w:rsidRPr="00E5557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E55579" w:rsidRPr="00E55579" w:rsidRDefault="00E55579" w:rsidP="00E55579">
      <w:pPr>
        <w:pStyle w:val="a"/>
        <w:spacing w:line="240" w:lineRule="auto"/>
        <w:rPr>
          <w:sz w:val="24"/>
          <w:szCs w:val="24"/>
        </w:rPr>
      </w:pPr>
      <w:r w:rsidRPr="00E5557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E55579" w:rsidRPr="00E55579" w:rsidRDefault="00E55579" w:rsidP="00E55579">
      <w:pPr>
        <w:pStyle w:val="a"/>
        <w:spacing w:line="240" w:lineRule="auto"/>
        <w:rPr>
          <w:sz w:val="24"/>
          <w:szCs w:val="24"/>
        </w:rPr>
      </w:pPr>
      <w:r w:rsidRPr="00E55579">
        <w:rPr>
          <w:sz w:val="24"/>
          <w:szCs w:val="24"/>
        </w:rPr>
        <w:t>создавать собственные алгоритмы для решения прикладных задач на основе изученных алгоритмов и методов;</w:t>
      </w:r>
    </w:p>
    <w:p w:rsidR="00E55579" w:rsidRPr="00E55579" w:rsidRDefault="00E55579" w:rsidP="00E55579">
      <w:pPr>
        <w:pStyle w:val="a"/>
        <w:spacing w:line="240" w:lineRule="auto"/>
        <w:rPr>
          <w:sz w:val="24"/>
          <w:szCs w:val="24"/>
        </w:rPr>
      </w:pPr>
      <w:r w:rsidRPr="00E55579">
        <w:rPr>
          <w:sz w:val="24"/>
          <w:szCs w:val="24"/>
        </w:rPr>
        <w:lastRenderedPageBreak/>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E55579" w:rsidRPr="00E55579" w:rsidRDefault="00E55579" w:rsidP="00E55579">
      <w:pPr>
        <w:pStyle w:val="a"/>
        <w:spacing w:line="240" w:lineRule="auto"/>
        <w:rPr>
          <w:sz w:val="24"/>
          <w:szCs w:val="24"/>
        </w:rPr>
      </w:pPr>
      <w:r w:rsidRPr="00E55579">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E55579" w:rsidRPr="00E55579" w:rsidRDefault="00E55579" w:rsidP="00E55579">
      <w:pPr>
        <w:pStyle w:val="a"/>
        <w:spacing w:line="240" w:lineRule="auto"/>
        <w:rPr>
          <w:sz w:val="24"/>
          <w:szCs w:val="24"/>
        </w:rPr>
      </w:pPr>
      <w:r w:rsidRPr="00E55579">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E55579" w:rsidRPr="00E55579" w:rsidRDefault="00E55579" w:rsidP="00E55579">
      <w:pPr>
        <w:pStyle w:val="a"/>
        <w:spacing w:line="240" w:lineRule="auto"/>
        <w:rPr>
          <w:sz w:val="24"/>
          <w:szCs w:val="24"/>
        </w:rPr>
      </w:pPr>
      <w:r w:rsidRPr="00E55579">
        <w:rPr>
          <w:sz w:val="24"/>
          <w:szCs w:val="24"/>
        </w:rPr>
        <w:t>применять алгоритмы поиска и сортировки при решении типовых задач;</w:t>
      </w:r>
    </w:p>
    <w:p w:rsidR="00E55579" w:rsidRPr="00E55579" w:rsidRDefault="00E55579" w:rsidP="00E55579">
      <w:pPr>
        <w:pStyle w:val="a"/>
        <w:spacing w:line="240" w:lineRule="auto"/>
        <w:rPr>
          <w:sz w:val="24"/>
          <w:szCs w:val="24"/>
        </w:rPr>
      </w:pPr>
      <w:r w:rsidRPr="00E5557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E55579" w:rsidRPr="00E55579" w:rsidRDefault="00E55579" w:rsidP="00E55579">
      <w:pPr>
        <w:pStyle w:val="a"/>
        <w:spacing w:line="240" w:lineRule="auto"/>
        <w:rPr>
          <w:sz w:val="24"/>
          <w:szCs w:val="24"/>
        </w:rPr>
      </w:pPr>
      <w:r w:rsidRPr="00E5557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E55579" w:rsidRPr="00E55579" w:rsidRDefault="00E55579" w:rsidP="00E55579">
      <w:pPr>
        <w:pStyle w:val="a"/>
        <w:spacing w:line="240" w:lineRule="auto"/>
        <w:rPr>
          <w:sz w:val="24"/>
          <w:szCs w:val="24"/>
        </w:rPr>
      </w:pPr>
      <w:r w:rsidRPr="00E5557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E55579" w:rsidRPr="00E55579" w:rsidRDefault="00E55579" w:rsidP="00E55579">
      <w:pPr>
        <w:pStyle w:val="a"/>
        <w:spacing w:line="240" w:lineRule="auto"/>
        <w:rPr>
          <w:sz w:val="24"/>
          <w:szCs w:val="24"/>
        </w:rPr>
      </w:pPr>
      <w:r w:rsidRPr="00E5557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E55579" w:rsidRPr="00E55579" w:rsidRDefault="00E55579" w:rsidP="00E55579">
      <w:pPr>
        <w:pStyle w:val="a"/>
        <w:spacing w:line="240" w:lineRule="auto"/>
        <w:rPr>
          <w:sz w:val="24"/>
          <w:szCs w:val="24"/>
        </w:rPr>
      </w:pPr>
      <w:r w:rsidRPr="00E55579">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E55579" w:rsidRPr="00E55579" w:rsidRDefault="00E55579" w:rsidP="00E55579">
      <w:pPr>
        <w:pStyle w:val="a"/>
        <w:spacing w:line="240" w:lineRule="auto"/>
        <w:rPr>
          <w:sz w:val="24"/>
          <w:szCs w:val="24"/>
        </w:rPr>
      </w:pPr>
      <w:r w:rsidRPr="00E5557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E55579" w:rsidRPr="00E55579" w:rsidRDefault="00E55579" w:rsidP="00E55579">
      <w:pPr>
        <w:pStyle w:val="a"/>
        <w:spacing w:line="240" w:lineRule="auto"/>
        <w:rPr>
          <w:sz w:val="24"/>
          <w:szCs w:val="24"/>
        </w:rPr>
      </w:pPr>
      <w:r w:rsidRPr="00E5557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E55579" w:rsidRPr="00E55579" w:rsidRDefault="00E55579" w:rsidP="00E55579">
      <w:pPr>
        <w:pStyle w:val="a"/>
        <w:spacing w:line="240" w:lineRule="auto"/>
        <w:rPr>
          <w:sz w:val="24"/>
          <w:szCs w:val="24"/>
        </w:rPr>
      </w:pPr>
      <w:r w:rsidRPr="00E55579">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E55579" w:rsidRPr="00E55579" w:rsidRDefault="00E55579" w:rsidP="00E55579">
      <w:pPr>
        <w:pStyle w:val="a"/>
        <w:spacing w:line="240" w:lineRule="auto"/>
        <w:rPr>
          <w:sz w:val="24"/>
          <w:szCs w:val="24"/>
        </w:rPr>
      </w:pPr>
      <w:r w:rsidRPr="00E55579">
        <w:rPr>
          <w:rStyle w:val="diff-chunk"/>
          <w:sz w:val="24"/>
          <w:szCs w:val="24"/>
        </w:rPr>
        <w:t xml:space="preserve">использовать на практике общие правила </w:t>
      </w:r>
      <w:r w:rsidRPr="00E5557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E55579" w:rsidRPr="00E55579" w:rsidRDefault="00E55579" w:rsidP="00E55579">
      <w:pPr>
        <w:pStyle w:val="a"/>
        <w:spacing w:line="240" w:lineRule="auto"/>
        <w:rPr>
          <w:sz w:val="24"/>
          <w:szCs w:val="24"/>
        </w:rPr>
      </w:pPr>
      <w:r w:rsidRPr="00E5557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E55579" w:rsidRPr="00E55579" w:rsidRDefault="00E55579" w:rsidP="00E55579">
      <w:pPr>
        <w:pStyle w:val="a"/>
        <w:spacing w:line="240" w:lineRule="auto"/>
        <w:rPr>
          <w:sz w:val="24"/>
          <w:szCs w:val="24"/>
        </w:rPr>
      </w:pPr>
      <w:r w:rsidRPr="00E55579">
        <w:rPr>
          <w:sz w:val="24"/>
          <w:szCs w:val="24"/>
        </w:rPr>
        <w:t xml:space="preserve">владеть основными сведениями о табличных (реляционных) базах данных, их структуре, средствах создания и работы, в том числе выполнять отбор строк таблицы, </w:t>
      </w:r>
      <w:r w:rsidRPr="00E55579">
        <w:rPr>
          <w:sz w:val="24"/>
          <w:szCs w:val="24"/>
        </w:rPr>
        <w:lastRenderedPageBreak/>
        <w:t>удовлетворяющих определенному условию; описывать базы данных и средства доступа к ним; наполнять разработанную базу данных;</w:t>
      </w:r>
    </w:p>
    <w:p w:rsidR="00E55579" w:rsidRPr="00E55579" w:rsidRDefault="00E55579" w:rsidP="00E55579">
      <w:pPr>
        <w:pStyle w:val="a"/>
        <w:spacing w:line="240" w:lineRule="auto"/>
        <w:rPr>
          <w:sz w:val="24"/>
          <w:szCs w:val="24"/>
        </w:rPr>
      </w:pPr>
      <w:r w:rsidRPr="00E55579">
        <w:rPr>
          <w:sz w:val="24"/>
          <w:szCs w:val="24"/>
        </w:rPr>
        <w:t>использовать компьютерные сети для обмена данными при решении прикладных задач;</w:t>
      </w:r>
    </w:p>
    <w:p w:rsidR="00E55579" w:rsidRPr="00E55579" w:rsidRDefault="00E55579" w:rsidP="00E55579">
      <w:pPr>
        <w:pStyle w:val="a"/>
        <w:spacing w:line="240" w:lineRule="auto"/>
        <w:rPr>
          <w:sz w:val="24"/>
          <w:szCs w:val="24"/>
        </w:rPr>
      </w:pPr>
      <w:r w:rsidRPr="00E55579">
        <w:rPr>
          <w:sz w:val="24"/>
          <w:szCs w:val="24"/>
        </w:rPr>
        <w:t>организовывать на базовом уровне сетевое взаимодействие (настраивать работу протоколов сети TCP/IP и определять маску сети);</w:t>
      </w:r>
    </w:p>
    <w:p w:rsidR="00E55579" w:rsidRPr="00E55579" w:rsidRDefault="00E55579" w:rsidP="00E55579">
      <w:pPr>
        <w:pStyle w:val="a"/>
        <w:spacing w:line="240" w:lineRule="auto"/>
        <w:rPr>
          <w:sz w:val="24"/>
          <w:szCs w:val="24"/>
        </w:rPr>
      </w:pPr>
      <w:r w:rsidRPr="00E55579">
        <w:rPr>
          <w:sz w:val="24"/>
          <w:szCs w:val="24"/>
        </w:rPr>
        <w:t>понимать структуру доменных имен; принципы IP-адресации узлов сети;</w:t>
      </w:r>
    </w:p>
    <w:p w:rsidR="00E55579" w:rsidRPr="00E55579" w:rsidRDefault="00E55579" w:rsidP="00E55579">
      <w:pPr>
        <w:pStyle w:val="a"/>
        <w:spacing w:line="240" w:lineRule="auto"/>
        <w:rPr>
          <w:sz w:val="24"/>
          <w:szCs w:val="24"/>
        </w:rPr>
      </w:pPr>
      <w:r w:rsidRPr="00E55579">
        <w:rPr>
          <w:sz w:val="24"/>
          <w:szCs w:val="24"/>
        </w:rPr>
        <w:t>представлять общие принципы разработки и функционирования интернет-приложений (сайты, блоги и др.);</w:t>
      </w:r>
    </w:p>
    <w:p w:rsidR="00E55579" w:rsidRPr="00E55579" w:rsidRDefault="00E55579" w:rsidP="00E55579">
      <w:pPr>
        <w:pStyle w:val="a"/>
        <w:spacing w:line="240" w:lineRule="auto"/>
        <w:rPr>
          <w:sz w:val="24"/>
          <w:szCs w:val="24"/>
        </w:rPr>
      </w:pPr>
      <w:r w:rsidRPr="00E55579">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55579" w:rsidRPr="00E55579" w:rsidRDefault="00E55579" w:rsidP="00E55579">
      <w:pPr>
        <w:pStyle w:val="a"/>
        <w:spacing w:line="240" w:lineRule="auto"/>
        <w:rPr>
          <w:sz w:val="24"/>
          <w:szCs w:val="24"/>
        </w:rPr>
      </w:pPr>
      <w:r w:rsidRPr="00E55579">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E55579" w:rsidRPr="00E55579" w:rsidRDefault="00E55579" w:rsidP="00E55579">
      <w:pPr>
        <w:pStyle w:val="a"/>
        <w:numPr>
          <w:ilvl w:val="0"/>
          <w:numId w:val="0"/>
        </w:numPr>
        <w:spacing w:line="240" w:lineRule="auto"/>
        <w:ind w:left="284"/>
        <w:rPr>
          <w:rFonts w:eastAsia="Times New Roman"/>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E55579" w:rsidRPr="00E55579" w:rsidRDefault="00E55579" w:rsidP="00E55579">
      <w:pPr>
        <w:pStyle w:val="a"/>
        <w:spacing w:line="240" w:lineRule="auto"/>
        <w:rPr>
          <w:i/>
          <w:sz w:val="24"/>
          <w:szCs w:val="24"/>
        </w:rPr>
      </w:pPr>
      <w:r w:rsidRPr="00E5557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E55579" w:rsidRPr="00E55579" w:rsidRDefault="00E55579" w:rsidP="00E55579">
      <w:pPr>
        <w:pStyle w:val="a"/>
        <w:spacing w:line="240" w:lineRule="auto"/>
        <w:rPr>
          <w:i/>
          <w:sz w:val="24"/>
          <w:szCs w:val="24"/>
        </w:rPr>
      </w:pPr>
      <w:r w:rsidRPr="00E55579">
        <w:rPr>
          <w:i/>
          <w:sz w:val="24"/>
          <w:szCs w:val="24"/>
        </w:rPr>
        <w:t>использовать знания о методе «разделяй и властвуй»;</w:t>
      </w:r>
    </w:p>
    <w:p w:rsidR="00E55579" w:rsidRPr="00E55579" w:rsidRDefault="00E55579" w:rsidP="00E55579">
      <w:pPr>
        <w:pStyle w:val="a"/>
        <w:spacing w:line="240" w:lineRule="auto"/>
        <w:rPr>
          <w:i/>
          <w:sz w:val="24"/>
          <w:szCs w:val="24"/>
        </w:rPr>
      </w:pPr>
      <w:r w:rsidRPr="00E5557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E55579" w:rsidRPr="00E55579" w:rsidRDefault="00E55579" w:rsidP="00E55579">
      <w:pPr>
        <w:pStyle w:val="a"/>
        <w:spacing w:line="240" w:lineRule="auto"/>
        <w:rPr>
          <w:i/>
          <w:sz w:val="24"/>
          <w:szCs w:val="24"/>
        </w:rPr>
      </w:pPr>
      <w:r w:rsidRPr="00E55579">
        <w:rPr>
          <w:i/>
          <w:sz w:val="24"/>
          <w:szCs w:val="24"/>
        </w:rPr>
        <w:t>использовать понятие универсального алгоритма и приводить примеры алгоритмически неразрешимых проблем;</w:t>
      </w:r>
    </w:p>
    <w:p w:rsidR="00E55579" w:rsidRPr="00E55579" w:rsidRDefault="00E55579" w:rsidP="00E55579">
      <w:pPr>
        <w:pStyle w:val="a"/>
        <w:spacing w:line="240" w:lineRule="auto"/>
        <w:rPr>
          <w:i/>
          <w:sz w:val="24"/>
          <w:szCs w:val="24"/>
        </w:rPr>
      </w:pPr>
      <w:r w:rsidRPr="00E55579">
        <w:rPr>
          <w:i/>
          <w:sz w:val="24"/>
          <w:szCs w:val="24"/>
        </w:rPr>
        <w:t>использовать второй язык программирования; сравнивать преимущества и недостатки двух языков программирования;</w:t>
      </w:r>
    </w:p>
    <w:p w:rsidR="00E55579" w:rsidRPr="00E55579" w:rsidRDefault="00E55579" w:rsidP="00E55579">
      <w:pPr>
        <w:pStyle w:val="a"/>
        <w:spacing w:line="240" w:lineRule="auto"/>
        <w:rPr>
          <w:i/>
          <w:sz w:val="24"/>
          <w:szCs w:val="24"/>
        </w:rPr>
      </w:pPr>
      <w:r w:rsidRPr="00E55579">
        <w:rPr>
          <w:i/>
          <w:sz w:val="24"/>
          <w:szCs w:val="24"/>
        </w:rPr>
        <w:t xml:space="preserve">создавать программы для учебных или проектных задач средней сложности; </w:t>
      </w:r>
    </w:p>
    <w:p w:rsidR="00E55579" w:rsidRPr="00E55579" w:rsidRDefault="00E55579" w:rsidP="00E55579">
      <w:pPr>
        <w:pStyle w:val="a"/>
        <w:spacing w:line="240" w:lineRule="auto"/>
        <w:rPr>
          <w:i/>
          <w:sz w:val="24"/>
          <w:szCs w:val="24"/>
        </w:rPr>
      </w:pPr>
      <w:r w:rsidRPr="00E5557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E55579" w:rsidRPr="00E55579" w:rsidRDefault="00E55579" w:rsidP="00E55579">
      <w:pPr>
        <w:pStyle w:val="a"/>
        <w:spacing w:line="240" w:lineRule="auto"/>
        <w:ind w:firstLine="357"/>
        <w:rPr>
          <w:sz w:val="24"/>
          <w:szCs w:val="24"/>
        </w:rPr>
      </w:pPr>
      <w:r w:rsidRPr="00E55579">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E55579" w:rsidRPr="00E55579" w:rsidRDefault="00E55579" w:rsidP="00E55579">
      <w:pPr>
        <w:pStyle w:val="a"/>
        <w:spacing w:line="240" w:lineRule="auto"/>
        <w:rPr>
          <w:i/>
          <w:sz w:val="24"/>
          <w:szCs w:val="24"/>
        </w:rPr>
      </w:pPr>
      <w:r w:rsidRPr="00E55579">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E55579" w:rsidRPr="00E55579" w:rsidRDefault="00E55579" w:rsidP="00E55579">
      <w:pPr>
        <w:pStyle w:val="a"/>
        <w:spacing w:line="240" w:lineRule="auto"/>
        <w:rPr>
          <w:i/>
          <w:sz w:val="24"/>
          <w:szCs w:val="24"/>
        </w:rPr>
      </w:pPr>
      <w:r w:rsidRPr="00E55579">
        <w:rPr>
          <w:i/>
          <w:sz w:val="24"/>
          <w:szCs w:val="24"/>
        </w:rPr>
        <w:t>использовать пакеты программ и сервисы обработки и представления данных, в том числе – статистической обработки;</w:t>
      </w:r>
    </w:p>
    <w:p w:rsidR="00E55579" w:rsidRPr="00E55579" w:rsidRDefault="00E55579" w:rsidP="00E55579">
      <w:pPr>
        <w:pStyle w:val="a"/>
        <w:spacing w:line="240" w:lineRule="auto"/>
        <w:rPr>
          <w:i/>
          <w:sz w:val="24"/>
          <w:szCs w:val="24"/>
        </w:rPr>
      </w:pPr>
      <w:r w:rsidRPr="00E5557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E55579" w:rsidRDefault="00E55579" w:rsidP="00E55579">
      <w:pPr>
        <w:pStyle w:val="a"/>
        <w:spacing w:line="240" w:lineRule="auto"/>
        <w:rPr>
          <w:i/>
          <w:sz w:val="24"/>
          <w:szCs w:val="24"/>
        </w:rPr>
      </w:pPr>
      <w:r w:rsidRPr="00E55579">
        <w:rPr>
          <w:i/>
          <w:sz w:val="24"/>
          <w:szCs w:val="24"/>
        </w:rPr>
        <w:t>создавать многотабличные базы данных; работе с базами данных и справочными системами с помощью веб-интерфейса.</w:t>
      </w:r>
    </w:p>
    <w:p w:rsidR="00E55579" w:rsidRPr="00E55579" w:rsidRDefault="00E55579" w:rsidP="00E55579">
      <w:pPr>
        <w:rPr>
          <w:lang w:eastAsia="ru-RU"/>
        </w:rPr>
      </w:pPr>
    </w:p>
    <w:p w:rsidR="00E55579" w:rsidRDefault="00E55579" w:rsidP="00E555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lastRenderedPageBreak/>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55579" w:rsidRPr="00E55579" w:rsidRDefault="00E55579" w:rsidP="00E55579">
      <w:pPr>
        <w:pStyle w:val="a"/>
        <w:spacing w:line="240" w:lineRule="auto"/>
        <w:rPr>
          <w:sz w:val="24"/>
          <w:szCs w:val="24"/>
        </w:rPr>
      </w:pPr>
      <w:r w:rsidRPr="00E55579">
        <w:rPr>
          <w:sz w:val="24"/>
          <w:szCs w:val="24"/>
        </w:rPr>
        <w:t>характеризовать взаимосвязь между физикой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sz w:val="24"/>
          <w:szCs w:val="24"/>
        </w:rPr>
      </w:pPr>
      <w:r w:rsidRPr="00E55579">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55579" w:rsidRPr="00E55579" w:rsidRDefault="00E55579" w:rsidP="00E55579">
      <w:pPr>
        <w:pStyle w:val="a"/>
        <w:spacing w:line="240" w:lineRule="auto"/>
        <w:rPr>
          <w:sz w:val="24"/>
          <w:szCs w:val="24"/>
        </w:rPr>
      </w:pPr>
      <w:r w:rsidRPr="00E5557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55579" w:rsidRPr="00E55579" w:rsidRDefault="00E55579" w:rsidP="00E55579">
      <w:pPr>
        <w:pStyle w:val="a"/>
        <w:spacing w:line="240" w:lineRule="auto"/>
        <w:rPr>
          <w:sz w:val="24"/>
          <w:szCs w:val="24"/>
        </w:rPr>
      </w:pPr>
      <w:r w:rsidRPr="00E5557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E55579" w:rsidRPr="00E55579" w:rsidRDefault="00E55579" w:rsidP="00E55579">
      <w:pPr>
        <w:pStyle w:val="a"/>
        <w:spacing w:line="240" w:lineRule="auto"/>
        <w:rPr>
          <w:sz w:val="24"/>
          <w:szCs w:val="24"/>
        </w:rPr>
      </w:pPr>
      <w:r w:rsidRPr="00E55579">
        <w:rPr>
          <w:sz w:val="24"/>
          <w:szCs w:val="24"/>
        </w:rPr>
        <w:t>самостоятельно планировать и проводить физические эксперименты;</w:t>
      </w:r>
    </w:p>
    <w:p w:rsidR="00E55579" w:rsidRPr="00E55579" w:rsidRDefault="00E55579" w:rsidP="00E55579">
      <w:pPr>
        <w:pStyle w:val="a"/>
        <w:spacing w:line="240" w:lineRule="auto"/>
        <w:rPr>
          <w:sz w:val="24"/>
          <w:szCs w:val="24"/>
        </w:rPr>
      </w:pPr>
      <w:r w:rsidRPr="00E5557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E55579" w:rsidRPr="00E55579" w:rsidRDefault="00E55579" w:rsidP="00E55579">
      <w:pPr>
        <w:pStyle w:val="a"/>
        <w:spacing w:line="240" w:lineRule="auto"/>
        <w:rPr>
          <w:sz w:val="24"/>
          <w:szCs w:val="24"/>
        </w:rPr>
      </w:pPr>
      <w:r w:rsidRPr="00E55579">
        <w:rPr>
          <w:sz w:val="24"/>
          <w:szCs w:val="24"/>
        </w:rPr>
        <w:t>объяснять границы применения изученных физических моделей при решении физических и межпредметных задач;</w:t>
      </w:r>
    </w:p>
    <w:p w:rsidR="00E55579" w:rsidRPr="00E55579" w:rsidRDefault="00E55579" w:rsidP="00E55579">
      <w:pPr>
        <w:pStyle w:val="a"/>
        <w:spacing w:line="240" w:lineRule="auto"/>
        <w:rPr>
          <w:sz w:val="24"/>
          <w:szCs w:val="24"/>
        </w:rPr>
      </w:pPr>
      <w:r w:rsidRPr="00E55579">
        <w:rPr>
          <w:sz w:val="24"/>
          <w:szCs w:val="24"/>
        </w:rPr>
        <w:t>выдвигать гипотезы на основе знания основополагающих физических закономерностей и законов;</w:t>
      </w:r>
    </w:p>
    <w:p w:rsidR="00E55579" w:rsidRPr="00E55579" w:rsidRDefault="00E55579" w:rsidP="00E55579">
      <w:pPr>
        <w:pStyle w:val="a"/>
        <w:spacing w:line="240" w:lineRule="auto"/>
        <w:rPr>
          <w:sz w:val="24"/>
          <w:szCs w:val="24"/>
        </w:rPr>
      </w:pPr>
      <w:r w:rsidRPr="00E5557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E55579" w:rsidRPr="00E55579" w:rsidRDefault="00E55579" w:rsidP="00E55579">
      <w:pPr>
        <w:pStyle w:val="a"/>
        <w:spacing w:line="240" w:lineRule="auto"/>
        <w:rPr>
          <w:sz w:val="24"/>
          <w:szCs w:val="24"/>
        </w:rPr>
      </w:pPr>
      <w:r w:rsidRPr="00E55579">
        <w:rPr>
          <w:sz w:val="24"/>
          <w:szCs w:val="24"/>
        </w:rPr>
        <w:t>объяснять принципы работы и характеристики изученных машин, приборов и технических устройств;</w:t>
      </w:r>
    </w:p>
    <w:p w:rsidR="00E55579" w:rsidRPr="00E55579" w:rsidRDefault="00E55579" w:rsidP="00E55579">
      <w:pPr>
        <w:pStyle w:val="a"/>
        <w:spacing w:line="240" w:lineRule="auto"/>
        <w:rPr>
          <w:sz w:val="24"/>
          <w:szCs w:val="24"/>
        </w:rPr>
      </w:pPr>
      <w:r w:rsidRPr="00E55579">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55579" w:rsidRPr="00E55579" w:rsidRDefault="00E55579" w:rsidP="00E55579">
      <w:pPr>
        <w:spacing w:line="240" w:lineRule="auto"/>
        <w:rPr>
          <w:rFonts w:ascii="Times New Roman" w:eastAsia="Times New Roman" w:hAnsi="Times New Roman" w:cs="Times New Roman"/>
          <w:b/>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E55579" w:rsidRPr="00E55579" w:rsidRDefault="00E55579" w:rsidP="00E55579">
      <w:pPr>
        <w:pStyle w:val="a"/>
        <w:spacing w:line="240" w:lineRule="auto"/>
        <w:rPr>
          <w:i/>
          <w:sz w:val="24"/>
          <w:szCs w:val="24"/>
        </w:rPr>
      </w:pPr>
      <w:r w:rsidRPr="00E5557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E55579" w:rsidRPr="00E55579" w:rsidRDefault="00E55579" w:rsidP="00E55579">
      <w:pPr>
        <w:pStyle w:val="a"/>
        <w:spacing w:line="240" w:lineRule="auto"/>
        <w:rPr>
          <w:i/>
          <w:sz w:val="24"/>
          <w:szCs w:val="24"/>
        </w:rPr>
      </w:pPr>
      <w:r w:rsidRPr="00E5557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i/>
          <w:sz w:val="24"/>
          <w:szCs w:val="24"/>
        </w:rPr>
      </w:pPr>
      <w:r w:rsidRPr="00E55579">
        <w:rPr>
          <w:i/>
          <w:sz w:val="24"/>
          <w:szCs w:val="24"/>
        </w:rPr>
        <w:t>решать экспериментальные</w:t>
      </w:r>
      <w:r w:rsidRPr="00E55579">
        <w:rPr>
          <w:i/>
          <w:color w:val="20124D"/>
          <w:sz w:val="24"/>
          <w:szCs w:val="24"/>
        </w:rPr>
        <w:t>,</w:t>
      </w:r>
      <w:r w:rsidRPr="00E55579">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E55579" w:rsidRPr="00E55579" w:rsidRDefault="00E55579" w:rsidP="00E55579">
      <w:pPr>
        <w:pStyle w:val="a"/>
        <w:spacing w:line="240" w:lineRule="auto"/>
        <w:rPr>
          <w:i/>
          <w:sz w:val="24"/>
          <w:szCs w:val="24"/>
        </w:rPr>
      </w:pPr>
      <w:r w:rsidRPr="00E5557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55579" w:rsidRPr="00E55579" w:rsidRDefault="00E55579" w:rsidP="00E55579">
      <w:pPr>
        <w:pStyle w:val="a"/>
        <w:spacing w:line="240" w:lineRule="auto"/>
        <w:rPr>
          <w:i/>
          <w:sz w:val="24"/>
          <w:szCs w:val="24"/>
        </w:rPr>
      </w:pPr>
      <w:r w:rsidRPr="00E55579">
        <w:rPr>
          <w:i/>
          <w:sz w:val="24"/>
          <w:szCs w:val="24"/>
        </w:rPr>
        <w:t>формулировать и решать новые задачи, возникающие в ходе учебно-исследовательской и проектной деятельности;</w:t>
      </w:r>
    </w:p>
    <w:p w:rsidR="00E55579" w:rsidRPr="00E55579" w:rsidRDefault="00E55579" w:rsidP="00E55579">
      <w:pPr>
        <w:pStyle w:val="a"/>
        <w:spacing w:line="240" w:lineRule="auto"/>
        <w:rPr>
          <w:i/>
          <w:sz w:val="24"/>
          <w:szCs w:val="24"/>
        </w:rPr>
      </w:pPr>
      <w:r w:rsidRPr="00E55579">
        <w:rPr>
          <w:i/>
          <w:sz w:val="24"/>
          <w:szCs w:val="24"/>
        </w:rPr>
        <w:t>усовершенствовать приборы и методы исследования в соответствии с поставленной задачей;</w:t>
      </w:r>
    </w:p>
    <w:p w:rsidR="00E55579" w:rsidRPr="00E55579" w:rsidRDefault="00E55579" w:rsidP="00E55579">
      <w:pPr>
        <w:pStyle w:val="a"/>
        <w:spacing w:line="240" w:lineRule="auto"/>
        <w:rPr>
          <w:i/>
          <w:sz w:val="24"/>
          <w:szCs w:val="24"/>
        </w:rPr>
      </w:pPr>
      <w:r w:rsidRPr="00E5557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E55579" w:rsidRDefault="00E55579" w:rsidP="00E55579"/>
    <w:p w:rsidR="00E55579" w:rsidRDefault="00E55579" w:rsidP="00E55579"/>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lastRenderedPageBreak/>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0"/>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r w:rsidR="00FA6BE1"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на различных этапах обучения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 подготовки обучающихся</w:t>
      </w:r>
      <w:r w:rsidR="00C70047" w:rsidRPr="005819CC">
        <w:rPr>
          <w:rFonts w:ascii="Times New Roman" w:eastAsia="Arial Unicode MS" w:hAnsi="Times New Roman" w:cs="Times New Roman"/>
          <w:color w:val="000000"/>
          <w:sz w:val="24"/>
          <w:szCs w:val="24"/>
          <w:vertAlign w:val="superscript"/>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 xml:space="preserve">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w:t>
      </w:r>
      <w:r w:rsidR="00D46B5F" w:rsidRPr="005819CC">
        <w:rPr>
          <w:rFonts w:ascii="Times New Roman" w:eastAsia="Arial Unicode MS" w:hAnsi="Times New Roman" w:cs="Times New Roman"/>
          <w:color w:val="000000"/>
          <w:sz w:val="24"/>
          <w:szCs w:val="24"/>
          <w:lang w:eastAsia="ru-RU" w:bidi="ru-RU"/>
        </w:rPr>
        <w:lastRenderedPageBreak/>
        <w:t>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w:t>
      </w:r>
      <w:r w:rsidRPr="005819CC">
        <w:rPr>
          <w:rFonts w:ascii="Times New Roman" w:eastAsia="Arial Unicode MS" w:hAnsi="Times New Roman" w:cs="Times New Roman"/>
          <w:color w:val="000000"/>
          <w:sz w:val="24"/>
          <w:szCs w:val="24"/>
          <w:lang w:eastAsia="ru-RU" w:bidi="ru-RU"/>
        </w:rPr>
        <w:lastRenderedPageBreak/>
        <w:t>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 xml:space="preserve">ваются с заместителем директора.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r w:rsidRPr="005819CC">
        <w:rPr>
          <w:rFonts w:ascii="Times New Roman" w:eastAsia="Arial Unicode MS" w:hAnsi="Times New Roman" w:cs="Times New Roman"/>
          <w:color w:val="000000"/>
          <w:sz w:val="24"/>
          <w:szCs w:val="24"/>
          <w:highlight w:val="yellow"/>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Pr="005819CC">
        <w:rPr>
          <w:rFonts w:ascii="Times New Roman" w:eastAsia="Arial Unicode MS" w:hAnsi="Times New Roman" w:cs="Times New Roman"/>
          <w:color w:val="000000"/>
          <w:sz w:val="24"/>
          <w:szCs w:val="24"/>
          <w:lang w:eastAsia="ru-RU" w:bidi="ru-RU"/>
        </w:rPr>
        <w:t xml:space="preserve"> </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0006734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Текущая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сформированности 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Тематическая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Внутренний мониторинг образовательной организации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представляет собой процедуры</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аттестация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00784E9C"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 xml:space="preserve">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w:t>
      </w:r>
      <w:r w:rsidR="00343690" w:rsidRPr="005819CC">
        <w:rPr>
          <w:rFonts w:ascii="Times New Roman" w:eastAsia="Arial Unicode MS" w:hAnsi="Times New Roman" w:cs="Times New Roman"/>
          <w:color w:val="000000"/>
          <w:sz w:val="24"/>
          <w:szCs w:val="24"/>
          <w:lang w:eastAsia="ru-RU" w:bidi="ru-RU"/>
        </w:rPr>
        <w:lastRenderedPageBreak/>
        <w:t>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Pr="005819CC">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w:t>
      </w:r>
      <w:r w:rsidRPr="005819CC">
        <w:rPr>
          <w:rFonts w:ascii="Times New Roman" w:eastAsia="Arial Unicode MS" w:hAnsi="Times New Roman" w:cs="Times New Roman"/>
          <w:color w:val="000000"/>
          <w:sz w:val="24"/>
          <w:szCs w:val="24"/>
          <w:lang w:eastAsia="ru-RU" w:bidi="ru-RU"/>
        </w:rPr>
        <w:lastRenderedPageBreak/>
        <w:t xml:space="preserve">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35412694"/>
      <w:bookmarkStart w:id="33"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2"/>
      <w:bookmarkEnd w:id="3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4" w:name="_Toc435412695"/>
      <w:bookmarkStart w:id="35"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4"/>
      <w:bookmarkEnd w:id="35"/>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рограмма</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35412696"/>
      <w:bookmarkStart w:id="37" w:name="_Toc453968170"/>
      <w:r w:rsidRPr="005819CC">
        <w:rPr>
          <w:rFonts w:ascii="Times New Roman" w:eastAsia="Arial Unicode MS" w:hAnsi="Times New Roman" w:cs="Times New Roman"/>
          <w:b/>
          <w:color w:val="000000"/>
          <w:sz w:val="24"/>
          <w:szCs w:val="24"/>
          <w:lang w:eastAsia="ru-RU" w:bidi="ru-RU"/>
        </w:rPr>
        <w:lastRenderedPageBreak/>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6"/>
      <w:bookmarkEnd w:id="3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w:t>
      </w:r>
      <w:r w:rsidRPr="005819CC">
        <w:rPr>
          <w:rFonts w:ascii="Times New Roman" w:eastAsia="Arial Unicode MS" w:hAnsi="Times New Roman" w:cs="Times New Roman"/>
          <w:color w:val="000000"/>
          <w:sz w:val="24"/>
          <w:szCs w:val="24"/>
          <w:lang w:eastAsia="ru-RU" w:bidi="ru-RU"/>
        </w:rPr>
        <w:lastRenderedPageBreak/>
        <w:t xml:space="preserve">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7"/>
      <w:bookmarkStart w:id="39"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8"/>
      <w:bookmarkEnd w:id="3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8"/>
      <w:bookmarkStart w:id="41"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0"/>
      <w:bookmarkEnd w:id="4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3B0505"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r w:rsidR="00E31683" w:rsidRPr="005819CC">
        <w:rPr>
          <w:rFonts w:ascii="Times New Roman" w:eastAsia="Arial Unicode MS" w:hAnsi="Times New Roman" w:cs="Times New Roman"/>
          <w:color w:val="000000"/>
          <w:sz w:val="24"/>
          <w:szCs w:val="24"/>
          <w:lang w:eastAsia="ru-RU" w:bidi="ru-RU"/>
        </w:rPr>
        <w:t xml:space="preserve"> </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699"/>
      <w:bookmarkStart w:id="43"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2"/>
      <w:bookmarkEnd w:id="43"/>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700"/>
      <w:bookmarkStart w:id="45"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4"/>
      <w:bookmarkEnd w:id="4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701"/>
      <w:bookmarkStart w:id="47"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6"/>
      <w:bookmarkEnd w:id="4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w:t>
      </w:r>
      <w:r w:rsidRPr="005819CC">
        <w:rPr>
          <w:rFonts w:ascii="Times New Roman" w:eastAsia="Arial Unicode MS" w:hAnsi="Times New Roman" w:cs="Times New Roman"/>
          <w:color w:val="000000"/>
          <w:sz w:val="24"/>
          <w:szCs w:val="24"/>
          <w:lang w:eastAsia="ru-RU" w:bidi="ru-RU"/>
        </w:rPr>
        <w:lastRenderedPageBreak/>
        <w:t>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702"/>
      <w:bookmarkStart w:id="49"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8"/>
      <w:bookmarkEnd w:id="4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w:t>
      </w:r>
      <w:r w:rsidR="0033086E" w:rsidRPr="005819CC">
        <w:rPr>
          <w:rFonts w:ascii="Times New Roman" w:eastAsia="Arial Unicode MS" w:hAnsi="Times New Roman" w:cs="Times New Roman"/>
          <w:color w:val="000000"/>
          <w:sz w:val="24"/>
          <w:szCs w:val="24"/>
          <w:lang w:eastAsia="ru-RU" w:bidi="ru-RU"/>
        </w:rPr>
        <w:lastRenderedPageBreak/>
        <w:t>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 xml:space="preserve">обучающихся </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3"/>
      <w:bookmarkStart w:id="51"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0"/>
      <w:bookmarkEnd w:id="51"/>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2" w:name="_Toc435412705"/>
      <w:bookmarkStart w:id="53" w:name="_Toc453968178"/>
      <w:r w:rsidRPr="005819CC">
        <w:rPr>
          <w:rFonts w:ascii="Times New Roman" w:eastAsia="Arial Unicode MS" w:hAnsi="Times New Roman" w:cs="Times New Roman"/>
          <w:b/>
          <w:color w:val="000000"/>
          <w:sz w:val="24"/>
          <w:szCs w:val="24"/>
          <w:lang w:eastAsia="ru-RU" w:bidi="ru-RU"/>
        </w:rPr>
        <w:t>Русский язык</w:t>
      </w:r>
      <w:bookmarkEnd w:id="52"/>
      <w:bookmarkEnd w:id="53"/>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w:t>
      </w:r>
      <w:r w:rsidR="00CD22CB">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Речевое общение и его основные элементы. Виды речевого общения. Сферы и ситуации речевого общения. Компоненты речевой ситуации.Монологическая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тезисы,</w:t>
      </w:r>
      <w:r w:rsidRPr="005819CC">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Культура разговорной речи.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Соблюдение норм литературного языка в речевой практике.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Уместность использования языковых средств в речевом высказывании.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lastRenderedPageBreak/>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25E75" w:rsidRPr="005819CC" w:rsidRDefault="00E25E75" w:rsidP="005819CC">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 xml:space="preserve">Черты оренбургского наречия </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Понятие о социолекте.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Прозаический текст </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EA3CEE" w:rsidRPr="005819CC" w:rsidRDefault="00EA3CEE" w:rsidP="00EA3CEE">
      <w:pPr>
        <w:spacing w:after="0" w:line="240" w:lineRule="auto"/>
        <w:contextualSpacing/>
        <w:jc w:val="both"/>
        <w:rPr>
          <w:rFonts w:ascii="Times New Roman" w:eastAsia="Arial Unicode MS" w:hAnsi="Times New Roman" w:cs="Times New Roman"/>
          <w:color w:val="000000"/>
          <w:sz w:val="24"/>
          <w:szCs w:val="24"/>
          <w:lang w:eastAsia="ru-RU" w:bidi="ru-RU"/>
        </w:rPr>
      </w:pPr>
      <w:bookmarkStart w:id="54" w:name="_Toc453968180"/>
    </w:p>
    <w:p w:rsidR="00EA3CEE" w:rsidRPr="005819CC" w:rsidRDefault="00EA3CEE" w:rsidP="00EA3CE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5" w:name="_Toc435412706"/>
      <w:bookmarkStart w:id="56" w:name="_Toc453968179"/>
      <w:r w:rsidRPr="005819CC">
        <w:rPr>
          <w:rFonts w:ascii="Times New Roman" w:eastAsia="Arial Unicode MS" w:hAnsi="Times New Roman" w:cs="Times New Roman"/>
          <w:b/>
          <w:color w:val="000000"/>
          <w:sz w:val="24"/>
          <w:szCs w:val="24"/>
          <w:lang w:eastAsia="ru-RU" w:bidi="ru-RU"/>
        </w:rPr>
        <w:t>Литература</w:t>
      </w:r>
      <w:bookmarkEnd w:id="55"/>
      <w:bookmarkEnd w:id="56"/>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Программа 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-формирование умения анализировать в устной и письменной форме самостоятельно прочитанные произведения, их отдельные фрагменты, аспекты;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 психология, социология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EA3CEE" w:rsidRPr="005819CC" w:rsidRDefault="00EA3CEE" w:rsidP="00EA3CEE">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w:t>
      </w:r>
      <w:r>
        <w:rPr>
          <w:rFonts w:ascii="Times New Roman" w:eastAsia="Arial Unicode MS" w:hAnsi="Times New Roman" w:cs="Times New Roman"/>
          <w:sz w:val="24"/>
          <w:szCs w:val="24"/>
          <w:lang w:eastAsia="ru-RU" w:bidi="ru-RU"/>
        </w:rPr>
        <w:t>преподавателя</w:t>
      </w:r>
      <w:r w:rsidRPr="005819CC">
        <w:rPr>
          <w:rFonts w:ascii="Times New Roman" w:eastAsia="Arial Unicode MS" w:hAnsi="Times New Roman" w:cs="Times New Roman"/>
          <w:sz w:val="24"/>
          <w:szCs w:val="24"/>
          <w:lang w:eastAsia="ru-RU" w:bidi="ru-RU"/>
        </w:rPr>
        <w:t xml:space="preserve">, которая во многом определяется изменением его роли в учебной деятельности в соответствии с требованиями ФГОС СОО. </w:t>
      </w:r>
    </w:p>
    <w:p w:rsidR="00EA3CEE" w:rsidRPr="00EA3CEE" w:rsidRDefault="00EA3CEE" w:rsidP="00EA3CEE">
      <w:pPr>
        <w:spacing w:after="0" w:line="240" w:lineRule="auto"/>
        <w:contextualSpacing/>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Содержание программы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Деятельность на уроке литературы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Анализ художественного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Методы анализа.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w:t>
      </w:r>
      <w:r w:rsidRPr="00EA3CEE">
        <w:rPr>
          <w:rFonts w:ascii="Times New Roman" w:eastAsia="Arial Unicode MS" w:hAnsi="Times New Roman" w:cs="Times New Roman"/>
          <w:sz w:val="24"/>
          <w:szCs w:val="24"/>
          <w:lang w:eastAsia="ru-RU" w:bidi="ru-RU"/>
        </w:rPr>
        <w:lastRenderedPageBreak/>
        <w:t xml:space="preserve">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Самостоятельное чтение</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Создание собственного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ресурса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Основные темы и проблемы русской литературы XIX в. </w:t>
      </w:r>
      <w:r w:rsidRPr="00161216">
        <w:rPr>
          <w:rFonts w:ascii="Times New Roman" w:hAnsi="Times New Roman" w:cs="Times New Roman"/>
        </w:rPr>
        <w:t xml:space="preserve">Художественная литература как искусство слова. Художественный образ. Содержание и форма.Художественный вымысел. Фантастика.  Русская литература в контексте мировой культуры.Основные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Литературные роды и жанры. </w:t>
      </w:r>
      <w:r w:rsidRPr="00161216">
        <w:rPr>
          <w:rFonts w:ascii="Times New Roman" w:hAnsi="Times New Roman" w:cs="Times New Roman"/>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Своеобразие романтизма в русской литературе. </w:t>
      </w:r>
      <w:r w:rsidRPr="00161216">
        <w:rPr>
          <w:rFonts w:ascii="Times New Roman" w:hAnsi="Times New Roman" w:cs="Times New Roman"/>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А.С.Пушкин. </w:t>
      </w:r>
      <w:r w:rsidRPr="00161216">
        <w:rPr>
          <w:rFonts w:ascii="Times New Roman" w:hAnsi="Times New Roman" w:cs="Times New Roman"/>
        </w:rPr>
        <w:t xml:space="preserve">Жизненный и творческий путь. Стихотворения: «Погасло дневное светило», </w:t>
      </w:r>
      <w:r w:rsidRPr="00161216">
        <w:rPr>
          <w:rFonts w:ascii="Times New Roman" w:hAnsi="Times New Roman" w:cs="Times New Roman"/>
          <w:shd w:val="clear" w:color="auto" w:fill="FFFFFF"/>
        </w:rPr>
        <w:t xml:space="preserve">«Свободы сеятель пустынный…», </w:t>
      </w:r>
      <w:r w:rsidRPr="00161216">
        <w:rPr>
          <w:rFonts w:ascii="Times New Roman" w:hAnsi="Times New Roman" w:cs="Times New Roman"/>
        </w:rPr>
        <w:t>«Подражания Корану» («И путник усталый на Бога роптал…»),</w:t>
      </w:r>
      <w:r w:rsidRPr="00161216">
        <w:rPr>
          <w:rFonts w:ascii="Times New Roman" w:hAnsi="Times New Roman" w:cs="Times New Roman"/>
          <w:shd w:val="clear" w:color="auto" w:fill="FFFFFF"/>
        </w:rPr>
        <w:t xml:space="preserve"> «Элегия» («Безумных лет угасшее веселье...»), «...Вновь я посетил...», </w:t>
      </w:r>
      <w:r w:rsidRPr="00161216">
        <w:rPr>
          <w:rFonts w:ascii="Times New Roman" w:hAnsi="Times New Roman" w:cs="Times New Roman"/>
        </w:rPr>
        <w:t xml:space="preserve">«К морю», «Редеет облаков летучая гряда», «Вольность», «Деревня», «Пророк», «Из Пиндемонти», «Поэту», «Пора, мой друг, пора! покоя сердце просит…».  Поэма «Медный всадник».Выразительное чтение.Заучивание наизусть стихотворных текстов.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М.Ю.Лермонтов. </w:t>
      </w:r>
      <w:r w:rsidRPr="00161216">
        <w:rPr>
          <w:rFonts w:ascii="Times New Roman" w:hAnsi="Times New Roman" w:cs="Times New Roman"/>
        </w:rPr>
        <w:t xml:space="preserve">Сведения из биографии. Характеристика творчества. Этапы творчества. Основные мотивы лирики.Основы стихосложения: стихотворные размеры  (хорей, ямб, дактиль, амфибрахий, анапест), ритм, рифма, строфа.Стихотворения: «Поэт» («Отделкой золотой блистает мой кинжал…»), «Молитва» («Я, Матерь Божия, ныне с молитвою…»), «Дума», «Как часто </w:t>
      </w:r>
      <w:r w:rsidRPr="00161216">
        <w:rPr>
          <w:rFonts w:ascii="Times New Roman" w:hAnsi="Times New Roman" w:cs="Times New Roman"/>
        </w:rPr>
        <w:lastRenderedPageBreak/>
        <w:t>пестрою толпою…», «Валерик», «Выхожу один я на дорогу…», «Сон» («В полдневный час, в долине Дагестана…»), «Родина»,«</w:t>
      </w:r>
      <w:r w:rsidRPr="00161216">
        <w:rPr>
          <w:rFonts w:ascii="Times New Roman" w:hAnsi="Times New Roman" w:cs="Times New Roman"/>
          <w:i/>
        </w:rPr>
        <w:t>Пророк</w:t>
      </w:r>
      <w:r w:rsidRPr="00161216">
        <w:rPr>
          <w:rFonts w:ascii="Times New Roman" w:hAnsi="Times New Roman" w:cs="Times New Roman"/>
        </w:rPr>
        <w:t>»,«</w:t>
      </w:r>
      <w:r w:rsidRPr="00161216">
        <w:rPr>
          <w:rFonts w:ascii="Times New Roman" w:hAnsi="Times New Roman" w:cs="Times New Roman"/>
          <w:i/>
        </w:rPr>
        <w:t>Она не гордой красотой</w:t>
      </w:r>
      <w:r w:rsidRPr="00161216">
        <w:rPr>
          <w:rFonts w:ascii="Times New Roman" w:hAnsi="Times New Roman" w:cs="Times New Roman"/>
        </w:rPr>
        <w:t>»,«</w:t>
      </w:r>
      <w:r w:rsidRPr="00161216">
        <w:rPr>
          <w:rFonts w:ascii="Times New Roman" w:hAnsi="Times New Roman" w:cs="Times New Roman"/>
          <w:i/>
        </w:rPr>
        <w:t>К портрету</w:t>
      </w:r>
      <w:r w:rsidRPr="00161216">
        <w:rPr>
          <w:rFonts w:ascii="Times New Roman" w:hAnsi="Times New Roman" w:cs="Times New Roman"/>
        </w:rPr>
        <w:t>»,«</w:t>
      </w:r>
      <w:r w:rsidRPr="00161216">
        <w:rPr>
          <w:rFonts w:ascii="Times New Roman" w:hAnsi="Times New Roman" w:cs="Times New Roman"/>
          <w:i/>
        </w:rPr>
        <w:t>Силуэт</w:t>
      </w:r>
      <w:r w:rsidRPr="00161216">
        <w:rPr>
          <w:rFonts w:ascii="Times New Roman" w:hAnsi="Times New Roman" w:cs="Times New Roman"/>
        </w:rPr>
        <w:t>»,«Мой Демон»,«Я не унижусь пред тобой..», «Нет, я не Байрон, я другой…»,«</w:t>
      </w:r>
      <w:r w:rsidRPr="00161216">
        <w:rPr>
          <w:rFonts w:ascii="Times New Roman" w:hAnsi="Times New Roman" w:cs="Times New Roman"/>
          <w:i/>
        </w:rPr>
        <w:t>Памяти А. И. Одоевского</w:t>
      </w:r>
      <w:r w:rsidRPr="00161216">
        <w:rPr>
          <w:rFonts w:ascii="Times New Roman" w:hAnsi="Times New Roman" w:cs="Times New Roman"/>
        </w:rPr>
        <w:t>»,«</w:t>
      </w:r>
      <w:r w:rsidRPr="00161216">
        <w:rPr>
          <w:rFonts w:ascii="Times New Roman" w:hAnsi="Times New Roman" w:cs="Times New Roman"/>
          <w:i/>
        </w:rPr>
        <w:t>Желание</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Формирование реализма как новой ступени познания и художественного освоения мира и человека.Проблема человека и среды.</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Н.В.Гоголь. </w:t>
      </w:r>
      <w:r w:rsidRPr="00161216">
        <w:rPr>
          <w:rFonts w:ascii="Times New Roman" w:hAnsi="Times New Roman" w:cs="Times New Roman"/>
        </w:rPr>
        <w:t>Сведения из биографии. Приемы комического в повести. Авторская позиция Мотивы личного и социального разочарования.  «Петербургские повести»: «Портрет». Композиция. Сюжет. Герои. Идейный замысел. Значение творчества Н.В. Гоголя в русской литературе.Осознанное, творческое чтение художественных произведений разных жанров.</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А.Н.Островский. </w:t>
      </w:r>
      <w:r w:rsidRPr="00161216">
        <w:rPr>
          <w:rFonts w:ascii="Times New Roman" w:hAnsi="Times New Roman" w:cs="Times New Roman"/>
        </w:rPr>
        <w:t>Сведения из биографии. Социально-культурная новизна драматургии А.Н. Островского. «Гроза»</w:t>
      </w:r>
      <w:r w:rsidRPr="00161216">
        <w:rPr>
          <w:rFonts w:ascii="Times New Roman" w:hAnsi="Times New Roman" w:cs="Times New Roman"/>
          <w:i/>
        </w:rPr>
        <w:t>.</w:t>
      </w:r>
      <w:r w:rsidRPr="00161216">
        <w:rPr>
          <w:rFonts w:ascii="Times New Roman" w:hAnsi="Times New Roman" w:cs="Times New Roman"/>
        </w:rPr>
        <w:t xml:space="preserve"> Самобытность замысла, оригинальность основного характера, сила трагической развязки в судьбе героев драмы.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Позиция автора и его идеал. Роль персонажей второго ряда в пьесе. Символика грозы.Осознанное, творческое чтение художественных произведений разных жанров.Различные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И.А.Гончаров. </w:t>
      </w:r>
      <w:r w:rsidRPr="00161216">
        <w:rPr>
          <w:rFonts w:ascii="Times New Roman" w:hAnsi="Times New Roman" w:cs="Times New Roman"/>
        </w:rPr>
        <w:t>Сведения из биографии. «Обломов». Творческая история романа.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образов.Сон Ильи Ильича как художественно- философский центр романа. Обломов. Противоречивость характера. Штольц и Обломов. Прошлое и будущее России. Решение автором проблемы любви в романе. Любовь как лад человеческих отношений. (Ольга Ильинская – Агафья Пшеницына). Постижение авторского идеала человека, живущего в переходную эпоху.Расцвет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языка.Осознанное, творческое чтение художественных произведений разных жанров.Различные виды пересказа.Участие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И.С.Тургенев. </w:t>
      </w:r>
      <w:r w:rsidRPr="00161216">
        <w:rPr>
          <w:rFonts w:ascii="Times New Roman" w:hAnsi="Times New Roman" w:cs="Times New Roman"/>
        </w:rPr>
        <w:t>Сведения из биографии. «Отцы и дети».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Кукшина). Нравственная проблематика романа и ее общечеловеческое значение. Тема любви в романе. Образ Базарова. Особенности поэтики Тургенева. Роль пейзажа в раскрытии идейно-художественного замысла писателя. Значение заключительных сцен романа. Своеобразие художественной манеры Тургенева-романиста. Авторская позиция в романе.Авторская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образов.Деталь. Символ.Различные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А.К.Толстой. </w:t>
      </w:r>
      <w:r w:rsidRPr="00161216">
        <w:rPr>
          <w:rFonts w:ascii="Times New Roman" w:hAnsi="Times New Roman" w:cs="Times New Roman"/>
        </w:rPr>
        <w:t>Сведения из биографии.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 xml:space="preserve">Против </w:t>
      </w:r>
      <w:r w:rsidRPr="00161216">
        <w:rPr>
          <w:rFonts w:ascii="Times New Roman" w:hAnsi="Times New Roman" w:cs="Times New Roman"/>
          <w:i/>
        </w:rPr>
        <w:lastRenderedPageBreak/>
        <w:t>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Н.А.Некрасов. </w:t>
      </w:r>
      <w:r w:rsidRPr="00161216">
        <w:rPr>
          <w:rFonts w:ascii="Times New Roman" w:hAnsi="Times New Roman" w:cs="Times New Roman"/>
        </w:rPr>
        <w:t>Сведения из биографии. Сопоставительный анализ с творчеством Ф.И.Тютчева, А.А.Фета . Стихотворения: «</w:t>
      </w:r>
      <w:r w:rsidRPr="00161216">
        <w:rPr>
          <w:rFonts w:ascii="Times New Roman" w:hAnsi="Times New Roman" w:cs="Times New Roman"/>
          <w:i/>
        </w:rPr>
        <w:t>С поляны коршун поднялся…</w:t>
      </w:r>
      <w:r w:rsidRPr="00161216">
        <w:rPr>
          <w:rFonts w:ascii="Times New Roman" w:hAnsi="Times New Roman" w:cs="Times New Roman"/>
        </w:rPr>
        <w:t>»,«</w:t>
      </w:r>
      <w:r w:rsidRPr="00161216">
        <w:rPr>
          <w:rFonts w:ascii="Times New Roman" w:hAnsi="Times New Roman" w:cs="Times New Roman"/>
          <w:i/>
        </w:rPr>
        <w:t>Полдень</w:t>
      </w:r>
      <w:r w:rsidRPr="00161216">
        <w:rPr>
          <w:rFonts w:ascii="Times New Roman" w:hAnsi="Times New Roman" w:cs="Times New Roman"/>
        </w:rPr>
        <w:t>»,«</w:t>
      </w:r>
      <w:r w:rsidRPr="00161216">
        <w:rPr>
          <w:rFonts w:ascii="Times New Roman" w:hAnsi="Times New Roman" w:cs="Times New Roman"/>
          <w:lang w:val="en-US"/>
        </w:rPr>
        <w:t>Silentium</w:t>
      </w:r>
      <w:r w:rsidRPr="00161216">
        <w:rPr>
          <w:rFonts w:ascii="Times New Roman" w:hAnsi="Times New Roman" w:cs="Times New Roman"/>
        </w:rPr>
        <w:t>»,«</w:t>
      </w:r>
      <w:r w:rsidRPr="00161216">
        <w:rPr>
          <w:rFonts w:ascii="Times New Roman" w:hAnsi="Times New Roman" w:cs="Times New Roman"/>
          <w:i/>
        </w:rPr>
        <w:t>Видение</w:t>
      </w:r>
      <w:r w:rsidRPr="00161216">
        <w:rPr>
          <w:rFonts w:ascii="Times New Roman" w:hAnsi="Times New Roman" w:cs="Times New Roman"/>
        </w:rPr>
        <w:t>»,«</w:t>
      </w:r>
      <w:r w:rsidRPr="00161216">
        <w:rPr>
          <w:rFonts w:ascii="Times New Roman" w:hAnsi="Times New Roman" w:cs="Times New Roman"/>
          <w:i/>
        </w:rPr>
        <w:t>Тени сизые смесились…</w:t>
      </w:r>
      <w:r w:rsidRPr="00161216">
        <w:rPr>
          <w:rFonts w:ascii="Times New Roman" w:hAnsi="Times New Roman" w:cs="Times New Roman"/>
        </w:rPr>
        <w:t>»,«Не то, что мните вы, природа…»,«</w:t>
      </w:r>
      <w:r w:rsidRPr="00161216">
        <w:rPr>
          <w:rFonts w:ascii="Times New Roman" w:hAnsi="Times New Roman" w:cs="Times New Roman"/>
          <w:i/>
        </w:rPr>
        <w:t>29-е января 1837</w:t>
      </w:r>
      <w:r w:rsidRPr="00161216">
        <w:rPr>
          <w:rFonts w:ascii="Times New Roman" w:hAnsi="Times New Roman" w:cs="Times New Roman"/>
        </w:rPr>
        <w:t>»,«</w:t>
      </w:r>
      <w:r w:rsidRPr="00161216">
        <w:rPr>
          <w:rFonts w:ascii="Times New Roman" w:hAnsi="Times New Roman" w:cs="Times New Roman"/>
          <w:i/>
        </w:rPr>
        <w:t>Я лютеран люблю богослуженье</w:t>
      </w:r>
      <w:r w:rsidRPr="00161216">
        <w:rPr>
          <w:rFonts w:ascii="Times New Roman" w:hAnsi="Times New Roman" w:cs="Times New Roman"/>
        </w:rPr>
        <w:t>»,«Умом Россию не понять…»,«О, как убийственно мы любим», «Последняя любовь»,«</w:t>
      </w:r>
      <w:r w:rsidRPr="00161216">
        <w:rPr>
          <w:rFonts w:ascii="Times New Roman" w:hAnsi="Times New Roman" w:cs="Times New Roman"/>
          <w:i/>
        </w:rPr>
        <w:t>Я очи знал</w:t>
      </w:r>
      <w:r w:rsidRPr="00161216">
        <w:rPr>
          <w:rFonts w:ascii="Times New Roman" w:hAnsi="Times New Roman" w:cs="Times New Roman"/>
        </w:rPr>
        <w:t>,</w:t>
      </w:r>
      <w:r w:rsidRPr="00161216">
        <w:rPr>
          <w:rFonts w:ascii="Times New Roman" w:hAnsi="Times New Roman" w:cs="Times New Roman"/>
          <w:i/>
        </w:rPr>
        <w:t xml:space="preserve"> – о</w:t>
      </w:r>
      <w:r w:rsidRPr="00161216">
        <w:rPr>
          <w:rFonts w:ascii="Times New Roman" w:hAnsi="Times New Roman" w:cs="Times New Roman"/>
        </w:rPr>
        <w:t>,</w:t>
      </w:r>
      <w:r w:rsidRPr="00161216">
        <w:rPr>
          <w:rFonts w:ascii="Times New Roman" w:hAnsi="Times New Roman" w:cs="Times New Roman"/>
          <w:i/>
        </w:rPr>
        <w:t xml:space="preserve"> эти очи</w:t>
      </w:r>
      <w:r w:rsidRPr="00161216">
        <w:rPr>
          <w:rFonts w:ascii="Times New Roman" w:hAnsi="Times New Roman" w:cs="Times New Roman"/>
        </w:rPr>
        <w:t>»,«</w:t>
      </w:r>
      <w:r w:rsidRPr="00161216">
        <w:rPr>
          <w:rFonts w:ascii="Times New Roman" w:hAnsi="Times New Roman" w:cs="Times New Roman"/>
          <w:i/>
        </w:rPr>
        <w:t>Природа – сфинкс. И тем она верней…</w:t>
      </w:r>
      <w:r w:rsidRPr="00161216">
        <w:rPr>
          <w:rFonts w:ascii="Times New Roman" w:hAnsi="Times New Roman" w:cs="Times New Roman"/>
        </w:rPr>
        <w:t>»,«Нам не дано предугадать…», «К. Б.» («Я встретил Вас – и все былое…»), «День и ночь», «Эти бедные селенья…» и др. Философичность – основа лирики поэта. Символичность образов поэзии Тютчева. Общественно-политическая лирика. Ф. И. Тютчев, его видение России и ее будущего. А.А.Фет. Стихотворения:«</w:t>
      </w:r>
      <w:r w:rsidRPr="00161216">
        <w:rPr>
          <w:rFonts w:ascii="Times New Roman" w:hAnsi="Times New Roman" w:cs="Times New Roman"/>
          <w:i/>
        </w:rPr>
        <w:t>Облаком волнистым…</w:t>
      </w:r>
      <w:r w:rsidRPr="00161216">
        <w:rPr>
          <w:rFonts w:ascii="Times New Roman" w:hAnsi="Times New Roman" w:cs="Times New Roman"/>
        </w:rPr>
        <w:t>»,«</w:t>
      </w:r>
      <w:r w:rsidRPr="00161216">
        <w:rPr>
          <w:rFonts w:ascii="Times New Roman" w:hAnsi="Times New Roman" w:cs="Times New Roman"/>
          <w:i/>
        </w:rPr>
        <w:t>Осень</w:t>
      </w:r>
      <w:r w:rsidRPr="00161216">
        <w:rPr>
          <w:rFonts w:ascii="Times New Roman" w:hAnsi="Times New Roman" w:cs="Times New Roman"/>
        </w:rPr>
        <w:t>»,«</w:t>
      </w:r>
      <w:r w:rsidRPr="00161216">
        <w:rPr>
          <w:rFonts w:ascii="Times New Roman" w:hAnsi="Times New Roman" w:cs="Times New Roman"/>
          <w:i/>
        </w:rPr>
        <w:t>Прости – и все забудь</w:t>
      </w:r>
      <w:r w:rsidRPr="00161216">
        <w:rPr>
          <w:rFonts w:ascii="Times New Roman" w:hAnsi="Times New Roman" w:cs="Times New Roman"/>
        </w:rPr>
        <w:t>»,«Шепот, робкое дыханье…»,«</w:t>
      </w:r>
      <w:r w:rsidRPr="00161216">
        <w:rPr>
          <w:rFonts w:ascii="Times New Roman" w:hAnsi="Times New Roman" w:cs="Times New Roman"/>
          <w:i/>
        </w:rPr>
        <w:t>Какое счастье – ночь</w:t>
      </w:r>
      <w:r w:rsidRPr="00161216">
        <w:rPr>
          <w:rFonts w:ascii="Times New Roman" w:hAnsi="Times New Roman" w:cs="Times New Roman"/>
        </w:rPr>
        <w:t>,</w:t>
      </w:r>
      <w:r w:rsidRPr="00161216">
        <w:rPr>
          <w:rFonts w:ascii="Times New Roman" w:hAnsi="Times New Roman" w:cs="Times New Roman"/>
          <w:i/>
        </w:rPr>
        <w:t xml:space="preserve"> и мы одни...</w:t>
      </w:r>
      <w:r w:rsidRPr="00161216">
        <w:rPr>
          <w:rFonts w:ascii="Times New Roman" w:hAnsi="Times New Roman" w:cs="Times New Roman"/>
        </w:rPr>
        <w:t>»,«Сияла ночь. Луной был полон сад...»,«Еще майская ночь...»,«Одним толчком согнать ладью живую…»,«</w:t>
      </w:r>
      <w:r w:rsidRPr="00161216">
        <w:rPr>
          <w:rFonts w:ascii="Times New Roman" w:hAnsi="Times New Roman" w:cs="Times New Roman"/>
          <w:i/>
        </w:rPr>
        <w:t>На заре ты ее не буди...</w:t>
      </w:r>
      <w:r w:rsidRPr="00161216">
        <w:rPr>
          <w:rFonts w:ascii="Times New Roman" w:hAnsi="Times New Roman" w:cs="Times New Roman"/>
        </w:rPr>
        <w:t>»,«Это утро, радость эта…», «Еще одно забывчивое слово»,«Вечер»</w:t>
      </w:r>
      <w:r w:rsidRPr="00161216">
        <w:rPr>
          <w:rFonts w:ascii="Times New Roman" w:hAnsi="Times New Roman" w:cs="Times New Roman"/>
          <w:i/>
        </w:rPr>
        <w:t xml:space="preserve"> и др.</w:t>
      </w:r>
      <w:r w:rsidRPr="00161216">
        <w:rPr>
          <w:rFonts w:ascii="Times New Roman" w:hAnsi="Times New Roman" w:cs="Times New Roman"/>
        </w:rPr>
        <w:t>Связь творчества Фета с традициями немецкой школы поэтов. Поэзия как выражение идеала и красоты. Слияние внешнего и внутреннего мира в его поэзии. Гармоничность и мелодичность лирики Фета. Лирический герой в поэзии А.А. Фета. Стихотворения: «Родина»,«</w:t>
      </w:r>
      <w:r w:rsidRPr="00161216">
        <w:rPr>
          <w:rFonts w:ascii="Times New Roman" w:hAnsi="Times New Roman" w:cs="Times New Roman"/>
          <w:i/>
        </w:rPr>
        <w:t>Памяти Добролюбова</w:t>
      </w:r>
      <w:r w:rsidRPr="00161216">
        <w:rPr>
          <w:rFonts w:ascii="Times New Roman" w:hAnsi="Times New Roman" w:cs="Times New Roman"/>
        </w:rPr>
        <w:t>»,«Элегия» («Пускай нам говорит изменчивая мода…»), «Вчерашний день, часу в шестом…», «В дороге», «Мы с тобой бестолковые люди»,«</w:t>
      </w:r>
      <w:r w:rsidRPr="00161216">
        <w:rPr>
          <w:rFonts w:ascii="Times New Roman" w:hAnsi="Times New Roman" w:cs="Times New Roman"/>
          <w:i/>
        </w:rPr>
        <w:t>Тройка</w:t>
      </w:r>
      <w:r w:rsidRPr="00161216">
        <w:rPr>
          <w:rFonts w:ascii="Times New Roman" w:hAnsi="Times New Roman" w:cs="Times New Roman"/>
        </w:rPr>
        <w:t>»,«Поэт и гражданин»,«</w:t>
      </w:r>
      <w:r w:rsidRPr="00161216">
        <w:rPr>
          <w:rFonts w:ascii="Times New Roman" w:hAnsi="Times New Roman" w:cs="Times New Roman"/>
          <w:i/>
        </w:rPr>
        <w:t>Плач детей</w:t>
      </w:r>
      <w:r w:rsidRPr="00161216">
        <w:rPr>
          <w:rFonts w:ascii="Times New Roman" w:hAnsi="Times New Roman" w:cs="Times New Roman"/>
        </w:rPr>
        <w:t>»,«О Муза, я у двери гроба..», « Я не люблю иронии твоей…», «Блажен незлобивый поэт…», «Внимая ужасам войны…». Поэма «Кому на Руси жить хорошо» Заучивание наизусть стихотворных текстов.Центральные персонажи поэмы. Образ Гриши Добросклонова как  образ народного заступника.Определение принадлежности литературного (фольклорного) текста к тому или иному роду и жанру. Сопоставительный анализ с творчеством А.К.Толстого.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Н.С.Лесков. </w:t>
      </w:r>
      <w:r w:rsidRPr="00161216">
        <w:rPr>
          <w:rFonts w:ascii="Times New Roman" w:hAnsi="Times New Roman" w:cs="Times New Roman"/>
        </w:rPr>
        <w:t>Сведения из биографии</w:t>
      </w:r>
      <w:r w:rsidRPr="00161216">
        <w:rPr>
          <w:rFonts w:ascii="Times New Roman" w:hAnsi="Times New Roman" w:cs="Times New Roman"/>
          <w:i/>
        </w:rPr>
        <w:t xml:space="preserve">. </w:t>
      </w:r>
      <w:r w:rsidRPr="00161216">
        <w:rPr>
          <w:rFonts w:ascii="Times New Roman" w:hAnsi="Times New Roman" w:cs="Times New Roman"/>
        </w:rPr>
        <w:t>Повесть «Очарованный странник</w:t>
      </w:r>
      <w:r w:rsidRPr="00161216">
        <w:rPr>
          <w:rFonts w:ascii="Times New Roman" w:hAnsi="Times New Roman" w:cs="Times New Roman"/>
          <w:shd w:val="clear" w:color="auto" w:fill="FFFFFF"/>
        </w:rPr>
        <w:t>».</w:t>
      </w:r>
      <w:r w:rsidRPr="00161216">
        <w:rPr>
          <w:rFonts w:ascii="Times New Roman" w:hAnsi="Times New Roman" w:cs="Times New Roman"/>
        </w:rPr>
        <w:t>Особенности сюжета повести. Тема дороги и изображение этапов духовного пути личности (смысл странствий главного героя). Концепция народного характера. Образ Ивана Флягина. Тема трагической судьбы талантливого русского человека. Смысл названия повести. Особенности повествовательной манеры Н.С. Лескова.Определение принадлежности литературного (фольклорного) текста к тому или иному роду и жанру.</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М.Е.Салтыков-Щедрин. </w:t>
      </w:r>
      <w:r w:rsidRPr="00161216">
        <w:rPr>
          <w:rFonts w:ascii="Times New Roman" w:hAnsi="Times New Roman" w:cs="Times New Roman"/>
        </w:rPr>
        <w:t>Сведения из биографии. «</w:t>
      </w:r>
      <w:r w:rsidRPr="00161216">
        <w:rPr>
          <w:rFonts w:ascii="Times New Roman" w:hAnsi="Times New Roman" w:cs="Times New Roman"/>
          <w:i/>
        </w:rPr>
        <w:t>История одного города</w:t>
      </w:r>
      <w:r w:rsidRPr="00161216">
        <w:rPr>
          <w:rFonts w:ascii="Times New Roman" w:hAnsi="Times New Roman" w:cs="Times New Roman"/>
        </w:rPr>
        <w:t>»</w:t>
      </w:r>
      <w:r w:rsidRPr="00161216">
        <w:rPr>
          <w:rFonts w:ascii="Times New Roman" w:hAnsi="Times New Roman" w:cs="Times New Roman"/>
          <w:i/>
        </w:rPr>
        <w:t xml:space="preserve"> (обзор).</w:t>
      </w:r>
      <w:r w:rsidRPr="00161216">
        <w:rPr>
          <w:rFonts w:ascii="Times New Roman" w:hAnsi="Times New Roman" w:cs="Times New Roman"/>
        </w:rPr>
        <w:t xml:space="preserve"> Своеобразие типизации Салтыкова-Щедрина. Объекты сатиры и сатирические приемы. Гипербола и гротеск как способы изображения действительности. Своеобразие писательской манеры. Роль Салтыкова-Щедрина в истории русской литературы.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Ф.М.Достоевский. </w:t>
      </w:r>
      <w:r w:rsidRPr="00161216">
        <w:rPr>
          <w:rFonts w:ascii="Times New Roman" w:hAnsi="Times New Roman" w:cs="Times New Roman"/>
        </w:rPr>
        <w:t xml:space="preserve">Сведения из биографии. «Преступление и наказание».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Своеобразие жанра. Отображение русской действительности в романе. Социальная и нравственно-философская проблематика романа. Теория «сильной личности» и ее опровержение в романе. Тайны внутреннего мира человека: готовность к греху, попранию высоких истин и нравственных ценностей. Драматичность </w:t>
      </w:r>
      <w:r w:rsidRPr="00161216">
        <w:rPr>
          <w:rFonts w:ascii="Times New Roman" w:hAnsi="Times New Roman" w:cs="Times New Roman"/>
        </w:rPr>
        <w:lastRenderedPageBreak/>
        <w:t>характера и судьбы Родиона Раскольникова. Сны Раскольникова в раскрытии его характера и в общей композиции романа. Эволюция идеи «двойничества». Страдание и очищение в романе. Символические образы в романе. Роль пейзажа. Своеобразие воплощения авторской позиции в романе.Осознанное, творческое чтение художественных произведений разных 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Л.Н.Толстой. </w:t>
      </w:r>
      <w:r w:rsidRPr="00161216">
        <w:rPr>
          <w:rFonts w:ascii="Times New Roman" w:hAnsi="Times New Roman" w:cs="Times New Roman"/>
        </w:rPr>
        <w:t>Психологизм. Народность. Историзм.. Жизненный и творческий путь. Духовные искания писателя.«</w:t>
      </w:r>
      <w:r w:rsidRPr="00161216">
        <w:rPr>
          <w:rFonts w:ascii="Times New Roman" w:hAnsi="Times New Roman" w:cs="Times New Roman"/>
          <w:i/>
        </w:rPr>
        <w:t>Севастопольские рассказы</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«войны» и «мира». Духовные искания Андрея Болконского, Пьера Безухова, Наташи Ростовой. «Мысль народная» в романе. Авторский идеал семьи. Значение образа Платона Каратаева. Проблема народа и личности. Картины войны 1812 года. Кутузов и Наполеон. Осуждение жестокости войны в романе. Развенчание идеи «наполеонизма». Патриотизм в понимании писателя. Светское общество в изображении Толстого. Осуждение его бездуховности и лжепатриотизма. Идейные искания Толстого. Осознанное, творческое чтение художественных произведений разных 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А.П.Чехов. </w:t>
      </w:r>
      <w:r w:rsidRPr="00161216">
        <w:rPr>
          <w:rFonts w:ascii="Times New Roman" w:hAnsi="Times New Roman" w:cs="Times New Roman"/>
        </w:rPr>
        <w:t>Сведения из биографии. «Студент»,«</w:t>
      </w:r>
      <w:r w:rsidRPr="00161216">
        <w:rPr>
          <w:rFonts w:ascii="Times New Roman" w:hAnsi="Times New Roman" w:cs="Times New Roman"/>
          <w:i/>
        </w:rPr>
        <w:t>Дома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,«Ионыч», «Человек в футляре», «Крыжовник», «О любви»,«</w:t>
      </w:r>
      <w:r w:rsidRPr="00161216">
        <w:rPr>
          <w:rFonts w:ascii="Times New Roman" w:hAnsi="Times New Roman" w:cs="Times New Roman"/>
          <w:i/>
        </w:rPr>
        <w:t>Дама с собачкой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w:t>
      </w:r>
      <w:r w:rsidRPr="00161216">
        <w:rPr>
          <w:rFonts w:ascii="Times New Roman" w:hAnsi="Times New Roman" w:cs="Times New Roman"/>
          <w:i/>
        </w:rPr>
        <w:t>Палата № 6</w:t>
      </w:r>
      <w:r w:rsidRPr="00161216">
        <w:rPr>
          <w:rFonts w:ascii="Times New Roman" w:hAnsi="Times New Roman" w:cs="Times New Roman"/>
        </w:rPr>
        <w:t>»,«</w:t>
      </w:r>
      <w:r w:rsidRPr="00161216">
        <w:rPr>
          <w:rFonts w:ascii="Times New Roman" w:hAnsi="Times New Roman" w:cs="Times New Roman"/>
          <w:i/>
        </w:rPr>
        <w:t>Дом с мезонином</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Трагическое и комическое. Сатира, юмор, ирония, сарказм. Гротеск</w:t>
      </w:r>
      <w:r w:rsidRPr="00161216">
        <w:rPr>
          <w:rFonts w:ascii="Times New Roman" w:hAnsi="Times New Roman" w:cs="Times New Roman"/>
          <w:i/>
        </w:rPr>
        <w:t xml:space="preserve">. </w:t>
      </w:r>
      <w:r w:rsidRPr="00161216">
        <w:rPr>
          <w:rFonts w:ascii="Times New Roman" w:hAnsi="Times New Roman" w:cs="Times New Roman"/>
        </w:rPr>
        <w:t xml:space="preserve">Комедия «Вишневый сад». Комедия «Вишневый сад». Драматургия Чехова. Театр Чехова – воплощение кризиса современного общества. «Вишневый сад» – вершина драматургии Чехова. Своеобразие жанра. Жизненная беспомощность героев пьесы. Расширение границ исторического времени в пьесе. Символичность пьесы. Чехов и МХАТ. Роль А. П. Чехова в мировой драматургии театра.Различные виды пересказа.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Зарубежная литература </w:t>
      </w:r>
      <w:r w:rsidRPr="00161216">
        <w:rPr>
          <w:rFonts w:ascii="Times New Roman" w:hAnsi="Times New Roman" w:cs="Times New Roman"/>
          <w:b/>
          <w:lang w:val="en-US"/>
        </w:rPr>
        <w:t>XIX</w:t>
      </w:r>
      <w:r w:rsidRPr="00161216">
        <w:rPr>
          <w:rFonts w:ascii="Times New Roman" w:hAnsi="Times New Roman" w:cs="Times New Roman"/>
          <w:b/>
        </w:rPr>
        <w:t xml:space="preserve"> века. </w:t>
      </w:r>
      <w:r w:rsidRPr="00161216">
        <w:rPr>
          <w:rFonts w:ascii="Times New Roman" w:hAnsi="Times New Roman" w:cs="Times New Roman"/>
        </w:rPr>
        <w:t>Взаимодействие зарубежной, русской литературы , отражение в них "вечных" проблем бытия. В. Шекспир «Гамлет».О. Бальзак «Гобсек».Г. Флобер «Саламбо».Поэты-импрессионисты (Ш. Бодлер, А. Рембо О. Ренуар, П. Малларме и др.).</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Общая характеристика культурно-исторического процесса рубежа </w:t>
      </w:r>
      <w:r w:rsidRPr="00161216">
        <w:rPr>
          <w:rFonts w:ascii="Times New Roman" w:hAnsi="Times New Roman" w:cs="Times New Roman"/>
          <w:b/>
          <w:lang w:val="en-US"/>
        </w:rPr>
        <w:t>XIX</w:t>
      </w:r>
      <w:r w:rsidRPr="00161216">
        <w:rPr>
          <w:rFonts w:ascii="Times New Roman" w:hAnsi="Times New Roman" w:cs="Times New Roman"/>
          <w:b/>
        </w:rPr>
        <w:t xml:space="preserve"> и </w:t>
      </w:r>
      <w:r w:rsidRPr="00161216">
        <w:rPr>
          <w:rFonts w:ascii="Times New Roman" w:hAnsi="Times New Roman" w:cs="Times New Roman"/>
          <w:b/>
          <w:lang w:val="en-US"/>
        </w:rPr>
        <w:t>XX</w:t>
      </w:r>
      <w:r w:rsidRPr="00161216">
        <w:rPr>
          <w:rFonts w:ascii="Times New Roman" w:hAnsi="Times New Roman" w:cs="Times New Roman"/>
          <w:b/>
        </w:rPr>
        <w:t xml:space="preserve"> веков и его отражение в литературе. </w:t>
      </w:r>
      <w:r w:rsidRPr="00161216">
        <w:rPr>
          <w:rFonts w:ascii="Times New Roman" w:hAnsi="Times New Roman" w:cs="Times New Roman"/>
        </w:rPr>
        <w:t xml:space="preserve">Неповторимость развития русской культуры. Живопись. Музыка. Театр. Хореография. Феномен русского меценатства. Традиции русской классической литературы </w:t>
      </w:r>
      <w:r w:rsidRPr="00161216">
        <w:rPr>
          <w:rFonts w:ascii="Times New Roman" w:hAnsi="Times New Roman" w:cs="Times New Roman"/>
          <w:lang w:val="en-US"/>
        </w:rPr>
        <w:t>XIX</w:t>
      </w:r>
      <w:r w:rsidRPr="00161216">
        <w:rPr>
          <w:rFonts w:ascii="Times New Roman" w:hAnsi="Times New Roman" w:cs="Times New Roman"/>
        </w:rPr>
        <w:t xml:space="preserve"> века и их развитие в литературе </w:t>
      </w:r>
      <w:r w:rsidRPr="00161216">
        <w:rPr>
          <w:rFonts w:ascii="Times New Roman" w:hAnsi="Times New Roman" w:cs="Times New Roman"/>
          <w:lang w:val="en-US"/>
        </w:rPr>
        <w:t>XX</w:t>
      </w:r>
      <w:r w:rsidRPr="00161216">
        <w:rPr>
          <w:rFonts w:ascii="Times New Roman" w:hAnsi="Times New Roman" w:cs="Times New Roman"/>
        </w:rPr>
        <w:t xml:space="preserve"> века. Общечеловеческие проблемы начала </w:t>
      </w:r>
      <w:r w:rsidRPr="00161216">
        <w:rPr>
          <w:rFonts w:ascii="Times New Roman" w:hAnsi="Times New Roman" w:cs="Times New Roman"/>
          <w:lang w:val="en-US"/>
        </w:rPr>
        <w:t>XX</w:t>
      </w:r>
      <w:r w:rsidRPr="00161216">
        <w:rPr>
          <w:rFonts w:ascii="Times New Roman" w:hAnsi="Times New Roman" w:cs="Times New Roman"/>
        </w:rPr>
        <w:t xml:space="preserve"> века в прозе и поэзии. Новаторство литературы начала </w:t>
      </w:r>
      <w:r w:rsidRPr="00161216">
        <w:rPr>
          <w:rFonts w:ascii="Times New Roman" w:hAnsi="Times New Roman" w:cs="Times New Roman"/>
          <w:lang w:val="en-US"/>
        </w:rPr>
        <w:t>XX</w:t>
      </w:r>
      <w:r w:rsidRPr="00161216">
        <w:rPr>
          <w:rFonts w:ascii="Times New Roman" w:hAnsi="Times New Roman" w:cs="Times New Roman"/>
        </w:rPr>
        <w:t xml:space="preserve"> века. Многообразие литературных течений (символизм, акмеизм, футуризм), отражение в них идейно-политической борьбы первых послереволюционных лет. </w:t>
      </w:r>
      <w:r w:rsidRPr="00161216">
        <w:rPr>
          <w:rFonts w:ascii="Times New Roman" w:hAnsi="Times New Roman" w:cs="Times New Roman"/>
          <w:spacing w:val="-4"/>
        </w:rPr>
        <w:t xml:space="preserve">Роль искусства в жизни общества. Полемика по вопросам литературы. </w:t>
      </w:r>
      <w:r w:rsidRPr="00161216">
        <w:rPr>
          <w:rFonts w:ascii="Times New Roman" w:hAnsi="Times New Roman" w:cs="Times New Roman"/>
        </w:rPr>
        <w:t>Д. Мережковский «О причинах упадка и дальнейших путях развития русской литературы», В. Ленин «Партийная организация и партийная литература», В. Брюсов. «Свобода слова», А. Блок «Интеллигенция и революция».Традиции и новаторство в русской литературе на рубеже XIX - XX веков. Новые литературные течения. Модернизм.</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И.А.Бунин.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Стихотворения*: </w:t>
      </w:r>
      <w:r w:rsidRPr="00161216">
        <w:rPr>
          <w:rFonts w:ascii="Times New Roman" w:hAnsi="Times New Roman" w:cs="Times New Roman"/>
        </w:rPr>
        <w:t>«</w:t>
      </w:r>
      <w:r w:rsidRPr="00161216">
        <w:rPr>
          <w:rFonts w:ascii="Times New Roman" w:hAnsi="Times New Roman" w:cs="Times New Roman"/>
          <w:i/>
        </w:rPr>
        <w:t>Вечер</w:t>
      </w:r>
      <w:r w:rsidRPr="00161216">
        <w:rPr>
          <w:rFonts w:ascii="Times New Roman" w:hAnsi="Times New Roman" w:cs="Times New Roman"/>
        </w:rPr>
        <w:t>»,«</w:t>
      </w:r>
      <w:r w:rsidRPr="00161216">
        <w:rPr>
          <w:rFonts w:ascii="Times New Roman" w:hAnsi="Times New Roman" w:cs="Times New Roman"/>
          <w:i/>
        </w:rPr>
        <w:t>Не устану повторять вас</w:t>
      </w:r>
      <w:r w:rsidRPr="00161216">
        <w:rPr>
          <w:rFonts w:ascii="Times New Roman" w:hAnsi="Times New Roman" w:cs="Times New Roman"/>
        </w:rPr>
        <w:t>,</w:t>
      </w:r>
      <w:r w:rsidRPr="00161216">
        <w:rPr>
          <w:rFonts w:ascii="Times New Roman" w:hAnsi="Times New Roman" w:cs="Times New Roman"/>
          <w:i/>
        </w:rPr>
        <w:t xml:space="preserve"> звезды!…</w:t>
      </w:r>
      <w:r w:rsidRPr="00161216">
        <w:rPr>
          <w:rFonts w:ascii="Times New Roman" w:hAnsi="Times New Roman" w:cs="Times New Roman"/>
        </w:rPr>
        <w:t>»,«</w:t>
      </w:r>
      <w:r w:rsidRPr="00161216">
        <w:rPr>
          <w:rFonts w:ascii="Times New Roman" w:hAnsi="Times New Roman" w:cs="Times New Roman"/>
          <w:i/>
        </w:rPr>
        <w:t>Мы встретились случайно на углу</w:t>
      </w:r>
      <w:r w:rsidRPr="00161216">
        <w:rPr>
          <w:rFonts w:ascii="Times New Roman" w:hAnsi="Times New Roman" w:cs="Times New Roman"/>
        </w:rPr>
        <w:t>»,«</w:t>
      </w:r>
      <w:r w:rsidRPr="00161216">
        <w:rPr>
          <w:rFonts w:ascii="Times New Roman" w:hAnsi="Times New Roman" w:cs="Times New Roman"/>
          <w:i/>
        </w:rPr>
        <w:t>Я к ней пришел в полночный час…</w:t>
      </w:r>
      <w:r w:rsidRPr="00161216">
        <w:rPr>
          <w:rFonts w:ascii="Times New Roman" w:hAnsi="Times New Roman" w:cs="Times New Roman"/>
        </w:rPr>
        <w:t>»,«</w:t>
      </w:r>
      <w:r w:rsidRPr="00161216">
        <w:rPr>
          <w:rFonts w:ascii="Times New Roman" w:hAnsi="Times New Roman" w:cs="Times New Roman"/>
          <w:i/>
        </w:rPr>
        <w:t>Ковыль</w:t>
      </w:r>
      <w:r w:rsidRPr="00161216">
        <w:rPr>
          <w:rFonts w:ascii="Times New Roman" w:hAnsi="Times New Roman" w:cs="Times New Roman"/>
        </w:rPr>
        <w:t>»,«</w:t>
      </w:r>
      <w:r w:rsidRPr="00161216">
        <w:rPr>
          <w:rFonts w:ascii="Times New Roman" w:hAnsi="Times New Roman" w:cs="Times New Roman"/>
          <w:i/>
        </w:rPr>
        <w:t>И цветы</w:t>
      </w:r>
      <w:r w:rsidRPr="00161216">
        <w:rPr>
          <w:rFonts w:ascii="Times New Roman" w:hAnsi="Times New Roman" w:cs="Times New Roman"/>
        </w:rPr>
        <w:t>,</w:t>
      </w:r>
      <w:r w:rsidRPr="00161216">
        <w:rPr>
          <w:rFonts w:ascii="Times New Roman" w:hAnsi="Times New Roman" w:cs="Times New Roman"/>
          <w:i/>
        </w:rPr>
        <w:t xml:space="preserve"> и шмели</w:t>
      </w:r>
      <w:r w:rsidRPr="00161216">
        <w:rPr>
          <w:rFonts w:ascii="Times New Roman" w:hAnsi="Times New Roman" w:cs="Times New Roman"/>
        </w:rPr>
        <w:t>,</w:t>
      </w:r>
      <w:r w:rsidRPr="00161216">
        <w:rPr>
          <w:rFonts w:ascii="Times New Roman" w:hAnsi="Times New Roman" w:cs="Times New Roman"/>
          <w:i/>
        </w:rPr>
        <w:t xml:space="preserve"> и трава</w:t>
      </w:r>
      <w:r w:rsidRPr="00161216">
        <w:rPr>
          <w:rFonts w:ascii="Times New Roman" w:hAnsi="Times New Roman" w:cs="Times New Roman"/>
        </w:rPr>
        <w:t>,</w:t>
      </w:r>
      <w:r w:rsidRPr="00161216">
        <w:rPr>
          <w:rFonts w:ascii="Times New Roman" w:hAnsi="Times New Roman" w:cs="Times New Roman"/>
          <w:i/>
        </w:rPr>
        <w:t xml:space="preserve"> и колосья…</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Рассказы: «</w:t>
      </w:r>
      <w:r w:rsidRPr="00161216">
        <w:rPr>
          <w:rFonts w:ascii="Times New Roman" w:hAnsi="Times New Roman" w:cs="Times New Roman"/>
          <w:i/>
        </w:rPr>
        <w:t>Деревня</w:t>
      </w:r>
      <w:r w:rsidRPr="00161216">
        <w:rPr>
          <w:rFonts w:ascii="Times New Roman" w:hAnsi="Times New Roman" w:cs="Times New Roman"/>
        </w:rPr>
        <w:t>»,«</w:t>
      </w:r>
      <w:r w:rsidRPr="00161216">
        <w:rPr>
          <w:rFonts w:ascii="Times New Roman" w:hAnsi="Times New Roman" w:cs="Times New Roman"/>
          <w:i/>
        </w:rPr>
        <w:t>Антоновские яблоки</w:t>
      </w:r>
      <w:r w:rsidRPr="00161216">
        <w:rPr>
          <w:rFonts w:ascii="Times New Roman" w:hAnsi="Times New Roman" w:cs="Times New Roman"/>
        </w:rPr>
        <w:t>»,«</w:t>
      </w:r>
      <w:r w:rsidRPr="00161216">
        <w:rPr>
          <w:rFonts w:ascii="Times New Roman" w:hAnsi="Times New Roman" w:cs="Times New Roman"/>
          <w:i/>
        </w:rPr>
        <w:t>Чаша жизни</w:t>
      </w:r>
      <w:r w:rsidRPr="00161216">
        <w:rPr>
          <w:rFonts w:ascii="Times New Roman" w:hAnsi="Times New Roman" w:cs="Times New Roman"/>
        </w:rPr>
        <w:t>»,«</w:t>
      </w:r>
      <w:r w:rsidRPr="00161216">
        <w:rPr>
          <w:rFonts w:ascii="Times New Roman" w:hAnsi="Times New Roman" w:cs="Times New Roman"/>
          <w:i/>
        </w:rPr>
        <w:t>Легкое дыхание</w:t>
      </w:r>
      <w:r w:rsidRPr="00161216">
        <w:rPr>
          <w:rFonts w:ascii="Times New Roman" w:hAnsi="Times New Roman" w:cs="Times New Roman"/>
        </w:rPr>
        <w:t>»,«</w:t>
      </w:r>
      <w:r w:rsidRPr="00161216">
        <w:rPr>
          <w:rFonts w:ascii="Times New Roman" w:hAnsi="Times New Roman" w:cs="Times New Roman"/>
          <w:i/>
        </w:rPr>
        <w:t>Грамматика любви</w:t>
      </w:r>
      <w:r w:rsidRPr="00161216">
        <w:rPr>
          <w:rFonts w:ascii="Times New Roman" w:hAnsi="Times New Roman" w:cs="Times New Roman"/>
        </w:rPr>
        <w:t>»,«Чистый понедельник»,«</w:t>
      </w:r>
      <w:r w:rsidRPr="00161216">
        <w:rPr>
          <w:rFonts w:ascii="Times New Roman" w:hAnsi="Times New Roman" w:cs="Times New Roman"/>
          <w:i/>
        </w:rPr>
        <w:t>Митина любовь</w:t>
      </w:r>
      <w:r w:rsidRPr="00161216">
        <w:rPr>
          <w:rFonts w:ascii="Times New Roman" w:hAnsi="Times New Roman" w:cs="Times New Roman"/>
        </w:rPr>
        <w:t>»,«Господин из Сан-Франциско»,«</w:t>
      </w:r>
      <w:r w:rsidRPr="00161216">
        <w:rPr>
          <w:rFonts w:ascii="Times New Roman" w:hAnsi="Times New Roman" w:cs="Times New Roman"/>
          <w:i/>
        </w:rPr>
        <w:t>Темные аллеи</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lastRenderedPageBreak/>
        <w:t xml:space="preserve">А.И.Куприн. </w:t>
      </w:r>
      <w:r w:rsidRPr="00161216">
        <w:rPr>
          <w:rFonts w:ascii="Times New Roman" w:hAnsi="Times New Roman" w:cs="Times New Roman"/>
        </w:rPr>
        <w:t>Сведения из биографии.Рассказы:«</w:t>
      </w:r>
      <w:r w:rsidRPr="00161216">
        <w:rPr>
          <w:rFonts w:ascii="Times New Roman" w:hAnsi="Times New Roman" w:cs="Times New Roman"/>
          <w:i/>
        </w:rPr>
        <w:t>Олеся</w:t>
      </w:r>
      <w:r w:rsidRPr="00161216">
        <w:rPr>
          <w:rFonts w:ascii="Times New Roman" w:hAnsi="Times New Roman" w:cs="Times New Roman"/>
        </w:rPr>
        <w:t>»,«</w:t>
      </w:r>
      <w:r w:rsidRPr="00161216">
        <w:rPr>
          <w:rFonts w:ascii="Times New Roman" w:hAnsi="Times New Roman" w:cs="Times New Roman"/>
          <w:i/>
        </w:rPr>
        <w:t>Поединок</w:t>
      </w:r>
      <w:r w:rsidRPr="00161216">
        <w:rPr>
          <w:rFonts w:ascii="Times New Roman" w:hAnsi="Times New Roman" w:cs="Times New Roman"/>
        </w:rPr>
        <w:t>»,«Гранатовый браслет». Повесть «Гранатовый браслет». Смысл названия повести, спор о сильной, бескорыстной любви, тема неравенства в повести. Трагический смысл произведения. Символическое и реалистическое в творчестве Куприна. Осознанное, творческое чтение художественных произведений разных жанров.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С</w:t>
      </w:r>
      <w:r w:rsidRPr="00161216">
        <w:rPr>
          <w:rFonts w:ascii="Times New Roman" w:hAnsi="Times New Roman" w:cs="Times New Roman"/>
          <w:b/>
        </w:rPr>
        <w:t xml:space="preserve">имволизм. </w:t>
      </w:r>
      <w:r w:rsidRPr="00161216">
        <w:rPr>
          <w:rFonts w:ascii="Times New Roman" w:hAnsi="Times New Roman" w:cs="Times New Roman"/>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«младосимволисты» (А. Белый, А. А. Блок).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Акмеизм. </w:t>
      </w:r>
      <w:r w:rsidRPr="00161216">
        <w:rPr>
          <w:rFonts w:ascii="Times New Roman" w:hAnsi="Times New Roman" w:cs="Times New Roman"/>
        </w:rPr>
        <w:t>Истоки акмеизма. Программа акмеизма в статье Н</w:t>
      </w:r>
      <w:r w:rsidRPr="00161216">
        <w:rPr>
          <w:rFonts w:ascii="Times New Roman" w:hAnsi="Times New Roman" w:cs="Times New Roman"/>
          <w:spacing w:val="40"/>
        </w:rPr>
        <w:t>.</w:t>
      </w:r>
      <w:r w:rsidRPr="00161216">
        <w:rPr>
          <w:rFonts w:ascii="Times New Roman" w:hAnsi="Times New Roman" w:cs="Times New Roman"/>
        </w:rPr>
        <w:t>С</w:t>
      </w:r>
      <w:r w:rsidRPr="00161216">
        <w:rPr>
          <w:rFonts w:ascii="Times New Roman" w:hAnsi="Times New Roman" w:cs="Times New Roman"/>
          <w:spacing w:val="40"/>
        </w:rPr>
        <w:t>.</w:t>
      </w:r>
      <w:r w:rsidRPr="00161216">
        <w:rPr>
          <w:rFonts w:ascii="Times New Roman" w:hAnsi="Times New Roman" w:cs="Times New Roman"/>
        </w:rPr>
        <w:t>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Футуризм. </w:t>
      </w:r>
      <w:r w:rsidRPr="00161216">
        <w:rPr>
          <w:rFonts w:ascii="Times New Roman" w:hAnsi="Times New Roman" w:cs="Times New Roman"/>
        </w:rPr>
        <w:t>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футуристов.Группы футуристов: эгофутуристы (И. Северянин), кубофутуристы (В. В. Маяковский, В. Хлебников), «Центрифуга» (Б. Л. Пастернак).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М.Горький. </w:t>
      </w:r>
      <w:r w:rsidRPr="00161216">
        <w:rPr>
          <w:rFonts w:ascii="Times New Roman" w:hAnsi="Times New Roman" w:cs="Times New Roman"/>
        </w:rPr>
        <w:t xml:space="preserve">Сведения из биографии. Ранние рассказы М.Горького. Пьеса «На дне». Правда жизни в рассказах Горького. Авторская позиция и способ ее воплощения.Трагическое и комическое. Сатира, юмор, ирония, сарказм. Гротеск.Различные виды пересказа.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А.А.Блок. </w:t>
      </w:r>
      <w:r w:rsidRPr="00161216">
        <w:rPr>
          <w:rFonts w:ascii="Times New Roman" w:hAnsi="Times New Roman" w:cs="Times New Roman"/>
        </w:rPr>
        <w:t>Сведения из биографии.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 Поэма «Двенадцать».</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В.В.Маяковский. </w:t>
      </w:r>
      <w:r w:rsidRPr="00161216">
        <w:rPr>
          <w:rFonts w:ascii="Times New Roman" w:hAnsi="Times New Roman" w:cs="Times New Roman"/>
        </w:rPr>
        <w:t>Сведения из биографии. Стихотворения: «А вы могли бы?», «</w:t>
      </w:r>
      <w:r w:rsidRPr="00161216">
        <w:rPr>
          <w:rFonts w:ascii="Times New Roman" w:hAnsi="Times New Roman" w:cs="Times New Roman"/>
          <w:i/>
        </w:rPr>
        <w:t>Нате!</w:t>
      </w:r>
      <w:r w:rsidRPr="00161216">
        <w:rPr>
          <w:rFonts w:ascii="Times New Roman" w:hAnsi="Times New Roman" w:cs="Times New Roman"/>
        </w:rPr>
        <w:t>», «Послушайте!», «Скрипка и немножко нервно…», «</w:t>
      </w:r>
      <w:r w:rsidRPr="00161216">
        <w:rPr>
          <w:rFonts w:ascii="Times New Roman" w:hAnsi="Times New Roman" w:cs="Times New Roman"/>
          <w:i/>
        </w:rPr>
        <w:t>Разговор с фининспектором о поэзии</w:t>
      </w:r>
      <w:r w:rsidRPr="00161216">
        <w:rPr>
          <w:rFonts w:ascii="Times New Roman" w:hAnsi="Times New Roman" w:cs="Times New Roman"/>
        </w:rPr>
        <w:t>», «Юбилейное», «</w:t>
      </w:r>
      <w:r w:rsidRPr="00161216">
        <w:rPr>
          <w:rFonts w:ascii="Times New Roman" w:hAnsi="Times New Roman" w:cs="Times New Roman"/>
          <w:i/>
        </w:rPr>
        <w:t>Письмо товарищу Кострову из Парижа о сущности любви</w:t>
      </w:r>
      <w:r w:rsidRPr="00161216">
        <w:rPr>
          <w:rFonts w:ascii="Times New Roman" w:hAnsi="Times New Roman" w:cs="Times New Roman"/>
        </w:rPr>
        <w:t>»,«Прозаседавшиеся»,</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Во весь голос</w:t>
      </w:r>
      <w:r w:rsidRPr="00161216">
        <w:rPr>
          <w:rFonts w:ascii="Times New Roman" w:hAnsi="Times New Roman" w:cs="Times New Roman"/>
        </w:rPr>
        <w:t>»,«</w:t>
      </w:r>
      <w:r w:rsidRPr="00161216">
        <w:rPr>
          <w:rFonts w:ascii="Times New Roman" w:hAnsi="Times New Roman" w:cs="Times New Roman"/>
          <w:i/>
        </w:rPr>
        <w:t>Облако в штанах</w:t>
      </w:r>
      <w:r w:rsidRPr="00161216">
        <w:rPr>
          <w:rFonts w:ascii="Times New Roman" w:hAnsi="Times New Roman" w:cs="Times New Roman"/>
        </w:rPr>
        <w:t>»,«</w:t>
      </w:r>
      <w:r w:rsidRPr="00161216">
        <w:rPr>
          <w:rFonts w:ascii="Times New Roman" w:hAnsi="Times New Roman" w:cs="Times New Roman"/>
          <w:i/>
        </w:rPr>
        <w:t>Флейта-позвоночник</w:t>
      </w:r>
      <w:r w:rsidRPr="00161216">
        <w:rPr>
          <w:rFonts w:ascii="Times New Roman" w:hAnsi="Times New Roman" w:cs="Times New Roman"/>
        </w:rPr>
        <w:t>»,«Лиличка!»,«</w:t>
      </w:r>
      <w:r w:rsidRPr="00161216">
        <w:rPr>
          <w:rFonts w:ascii="Times New Roman" w:hAnsi="Times New Roman" w:cs="Times New Roman"/>
          <w:i/>
        </w:rPr>
        <w:t>Люблю</w:t>
      </w:r>
      <w:r w:rsidRPr="00161216">
        <w:rPr>
          <w:rFonts w:ascii="Times New Roman" w:hAnsi="Times New Roman" w:cs="Times New Roman"/>
        </w:rPr>
        <w:t>»,«Письмо Татьяне Яковлевой», «</w:t>
      </w:r>
      <w:r w:rsidRPr="00161216">
        <w:rPr>
          <w:rFonts w:ascii="Times New Roman" w:hAnsi="Times New Roman" w:cs="Times New Roman"/>
          <w:i/>
        </w:rPr>
        <w:t>Про это</w:t>
      </w:r>
      <w:r w:rsidRPr="00161216">
        <w:rPr>
          <w:rFonts w:ascii="Times New Roman" w:hAnsi="Times New Roman" w:cs="Times New Roman"/>
        </w:rPr>
        <w:t>»</w:t>
      </w:r>
      <w:r w:rsidRPr="00161216">
        <w:rPr>
          <w:rFonts w:ascii="Times New Roman" w:hAnsi="Times New Roman" w:cs="Times New Roman"/>
          <w:i/>
        </w:rPr>
        <w:t xml:space="preserve">. Пьесы </w:t>
      </w:r>
      <w:r w:rsidRPr="00161216">
        <w:rPr>
          <w:rFonts w:ascii="Times New Roman" w:hAnsi="Times New Roman" w:cs="Times New Roman"/>
        </w:rPr>
        <w:t>«</w:t>
      </w:r>
      <w:r w:rsidRPr="00161216">
        <w:rPr>
          <w:rFonts w:ascii="Times New Roman" w:hAnsi="Times New Roman" w:cs="Times New Roman"/>
          <w:i/>
        </w:rPr>
        <w:t>Клоп</w:t>
      </w:r>
      <w:r w:rsidRPr="00161216">
        <w:rPr>
          <w:rFonts w:ascii="Times New Roman" w:hAnsi="Times New Roman" w:cs="Times New Roman"/>
        </w:rPr>
        <w:t>»,«</w:t>
      </w:r>
      <w:r w:rsidRPr="00161216">
        <w:rPr>
          <w:rFonts w:ascii="Times New Roman" w:hAnsi="Times New Roman" w:cs="Times New Roman"/>
          <w:i/>
        </w:rPr>
        <w:t>Баня</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С.А.Есенин. </w:t>
      </w:r>
      <w:r w:rsidRPr="00161216">
        <w:rPr>
          <w:rFonts w:ascii="Times New Roman" w:hAnsi="Times New Roman" w:cs="Times New Roman"/>
        </w:rPr>
        <w:t>Сведения из биографии.Основы стихосложения: стихотворные размеры  (хорей, ямб, дактиль, амфибрахий, анапест), ритм, рифма, строфа. багряных…», «Спит ковыль. Равнина дорогая…», «Письмо к женщине», «Собаке Качалова», «Я покинул         родимый дом…», «Неуютная, жидкая лунность…», «Не жалею, не зову, не плачу…»,«Мы теперь уходим понемногу…»,«</w:t>
      </w:r>
      <w:r w:rsidRPr="00161216">
        <w:rPr>
          <w:rFonts w:ascii="Times New Roman" w:hAnsi="Times New Roman" w:cs="Times New Roman"/>
          <w:i/>
        </w:rPr>
        <w:t>Сорокоуст</w:t>
      </w:r>
      <w:r w:rsidRPr="00161216">
        <w:rPr>
          <w:rFonts w:ascii="Times New Roman" w:hAnsi="Times New Roman" w:cs="Times New Roman"/>
        </w:rPr>
        <w:t>»,«Русь Советская»,«Шаганэ, ты моя, Шаганэ…».</w:t>
      </w:r>
      <w:r w:rsidRPr="00161216">
        <w:rPr>
          <w:rFonts w:ascii="Times New Roman" w:hAnsi="Times New Roman" w:cs="Times New Roman"/>
          <w:i/>
        </w:rPr>
        <w:t xml:space="preserve">Поэма </w:t>
      </w:r>
      <w:r w:rsidRPr="00161216">
        <w:rPr>
          <w:rFonts w:ascii="Times New Roman" w:hAnsi="Times New Roman" w:cs="Times New Roman"/>
        </w:rPr>
        <w:t>«</w:t>
      </w:r>
      <w:r w:rsidRPr="00161216">
        <w:rPr>
          <w:rFonts w:ascii="Times New Roman" w:hAnsi="Times New Roman" w:cs="Times New Roman"/>
          <w:i/>
        </w:rPr>
        <w:t>Анна Снегина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стихов.Проза и поэзия. Системы стихосложения. Стихотворные размеры: хорей, ямб, дактиль, амфибрахий, анапест. Ритм. Рифма. Строфа.Выразительное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М.Цветаева.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rPr>
        <w:t>.</w:t>
      </w:r>
      <w:r w:rsidRPr="00161216">
        <w:rPr>
          <w:rFonts w:ascii="Times New Roman" w:hAnsi="Times New Roman" w:cs="Times New Roman"/>
          <w:shd w:val="clear" w:color="auto" w:fill="FFFFFF"/>
        </w:rPr>
        <w:t>Стихотворения: «Моим стихам, написанным так рано…», «Стихи к Блоку» («Имя твое – птица в руке…»), «Кто создан из камня, кто создан из глины…», «Тоска по родине! Давно…», « Генералам 12 года», «Плач матери по новобранцу…».</w:t>
      </w:r>
      <w:r w:rsidRPr="00161216">
        <w:rPr>
          <w:rFonts w:ascii="Times New Roman" w:hAnsi="Times New Roman" w:cs="Times New Roman"/>
        </w:rPr>
        <w:t>Основные темы творчества Цветаевой.Литературная критика.Заучивание наизусть стихотворных текстов. Сопоставительный анализ с творчеством О.Э.Мандельштама. Сведения из биографии.«NotreDame», «Бессонница. Гомер. Тугие паруса…», «За гремучую доблесть грядущих веков…», «Я вернулся в мой город, знакомый до слез…», «Петербургские строфы»,«Концерт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О.Э.Мандельштам. </w:t>
      </w:r>
      <w:r w:rsidRPr="00161216">
        <w:rPr>
          <w:rFonts w:ascii="Times New Roman" w:hAnsi="Times New Roman" w:cs="Times New Roman"/>
        </w:rPr>
        <w:t>грядущих веков…», «Я вернулся в мой город, знакомый до слез…», «Петербургские строфы»,«Концерт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М.А.Булгаков. </w:t>
      </w:r>
      <w:r w:rsidRPr="00161216">
        <w:rPr>
          <w:rFonts w:ascii="Times New Roman" w:hAnsi="Times New Roman" w:cs="Times New Roman"/>
        </w:rPr>
        <w:t xml:space="preserve">Сведения из биографии. Роман «Мастер и Маргарита». Своеобразие жанра. Многоплановость романа. Сопоставительный анализ с творчеством А.П.Платонова. Система образов. Ершалаимские главы. Москва 30-х годов. Тайны психологии человека: страх сильных мира перед правдой жизни. Воланд и его окружение. Фантастическое и реалистическое в романе. Традиции русской литературы (творчество Н. Гоголя) в творчестве М. Булгакова. Своеобразие писательской манеры.Различные виды пересказа. Любовь и судьба Мастера. Воланд и его окружение.Фантастическое и реалистическое в романе.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М.А.Шолохов. </w:t>
      </w:r>
      <w:r w:rsidRPr="00161216">
        <w:rPr>
          <w:rFonts w:ascii="Times New Roman" w:hAnsi="Times New Roman" w:cs="Times New Roman"/>
        </w:rPr>
        <w:t>Сведения из биографии.«Донские рассказы». Роман «Тихий Дон» (обзор). Мир и человек в рассказах М. Шолохова. Глубина реалистических обобщений. Трагический пафос «Донских рассказов». Поэтика раннего творчества М. Шолохова. «Тихий Дон».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Л.Н. Толстого в романе М. Шолохова. Своеобразие художественной манеры писателя.Трагические события эпохи (Первая мировая война, революция, гражданская война, массовые репрессии, коллективизация) и их отражение в русской литературе. 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литературе.Осознанное, творческое чтение художественных произведений разных жанров.Анализ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А.П.Платонов.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Рассказ </w:t>
      </w:r>
      <w:r w:rsidRPr="00161216">
        <w:rPr>
          <w:rFonts w:ascii="Times New Roman" w:hAnsi="Times New Roman" w:cs="Times New Roman"/>
        </w:rPr>
        <w:t>«</w:t>
      </w:r>
      <w:r w:rsidRPr="00161216">
        <w:rPr>
          <w:rFonts w:ascii="Times New Roman" w:hAnsi="Times New Roman" w:cs="Times New Roman"/>
          <w:i/>
        </w:rPr>
        <w:t>В прекрасном и яростном мире</w:t>
      </w:r>
      <w:r w:rsidRPr="00161216">
        <w:rPr>
          <w:rFonts w:ascii="Times New Roman" w:hAnsi="Times New Roman" w:cs="Times New Roman"/>
        </w:rPr>
        <w:t>»</w:t>
      </w:r>
      <w:r w:rsidRPr="00161216">
        <w:rPr>
          <w:rFonts w:ascii="Times New Roman" w:hAnsi="Times New Roman" w:cs="Times New Roman"/>
          <w:i/>
        </w:rPr>
        <w:t xml:space="preserve">. Повесть </w:t>
      </w:r>
      <w:r w:rsidRPr="00161216">
        <w:rPr>
          <w:rFonts w:ascii="Times New Roman" w:hAnsi="Times New Roman" w:cs="Times New Roman"/>
        </w:rPr>
        <w:t>«</w:t>
      </w:r>
      <w:r w:rsidRPr="00161216">
        <w:rPr>
          <w:rFonts w:ascii="Times New Roman" w:hAnsi="Times New Roman" w:cs="Times New Roman"/>
          <w:i/>
        </w:rPr>
        <w:t>Котлован</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А.А.Ахматова. </w:t>
      </w:r>
      <w:r w:rsidRPr="00161216">
        <w:rPr>
          <w:rFonts w:ascii="Times New Roman" w:hAnsi="Times New Roman" w:cs="Times New Roman"/>
        </w:rPr>
        <w:t>Жизненный и творческий путь. Стихотворения:«</w:t>
      </w:r>
      <w:r w:rsidRPr="00161216">
        <w:rPr>
          <w:rFonts w:ascii="Times New Roman" w:hAnsi="Times New Roman" w:cs="Times New Roman"/>
          <w:i/>
        </w:rPr>
        <w:t>Смятение</w:t>
      </w:r>
      <w:r w:rsidRPr="00161216">
        <w:rPr>
          <w:rFonts w:ascii="Times New Roman" w:hAnsi="Times New Roman" w:cs="Times New Roman"/>
        </w:rPr>
        <w:t>»,«</w:t>
      </w:r>
      <w:r w:rsidRPr="00161216">
        <w:rPr>
          <w:rFonts w:ascii="Times New Roman" w:hAnsi="Times New Roman" w:cs="Times New Roman"/>
          <w:i/>
        </w:rPr>
        <w:t>Молюсь оконному лучу..</w:t>
      </w:r>
      <w:r w:rsidRPr="00161216">
        <w:rPr>
          <w:rFonts w:ascii="Times New Roman" w:hAnsi="Times New Roman" w:cs="Times New Roman"/>
        </w:rPr>
        <w:t>»,«</w:t>
      </w:r>
      <w:r w:rsidRPr="00161216">
        <w:rPr>
          <w:rFonts w:ascii="Times New Roman" w:hAnsi="Times New Roman" w:cs="Times New Roman"/>
          <w:i/>
        </w:rPr>
        <w:t>Пахнут липы сладко…</w:t>
      </w:r>
      <w:r w:rsidRPr="00161216">
        <w:rPr>
          <w:rFonts w:ascii="Times New Roman" w:hAnsi="Times New Roman" w:cs="Times New Roman"/>
        </w:rPr>
        <w:t>»,«</w:t>
      </w:r>
      <w:r w:rsidRPr="00161216">
        <w:rPr>
          <w:rFonts w:ascii="Times New Roman" w:hAnsi="Times New Roman" w:cs="Times New Roman"/>
          <w:i/>
        </w:rPr>
        <w:t>Сероглазый король</w:t>
      </w:r>
      <w:r w:rsidRPr="00161216">
        <w:rPr>
          <w:rFonts w:ascii="Times New Roman" w:hAnsi="Times New Roman" w:cs="Times New Roman"/>
        </w:rPr>
        <w:t>»,«Песня последней встречи»,«Мне ни к чему одические рати», «Сжала руки под темной вуалью…», «Не с теми я, кто бросил земли..», «Родная земля», «Мне голос был», «</w:t>
      </w:r>
      <w:r w:rsidRPr="00161216">
        <w:rPr>
          <w:rFonts w:ascii="Times New Roman" w:hAnsi="Times New Roman" w:cs="Times New Roman"/>
          <w:i/>
        </w:rPr>
        <w:t>Клятва</w:t>
      </w:r>
      <w:r w:rsidRPr="00161216">
        <w:rPr>
          <w:rFonts w:ascii="Times New Roman" w:hAnsi="Times New Roman" w:cs="Times New Roman"/>
        </w:rPr>
        <w:t>»,«</w:t>
      </w:r>
      <w:r w:rsidRPr="00161216">
        <w:rPr>
          <w:rFonts w:ascii="Times New Roman" w:hAnsi="Times New Roman" w:cs="Times New Roman"/>
          <w:i/>
        </w:rPr>
        <w:t>Мужество</w:t>
      </w:r>
      <w:r w:rsidRPr="00161216">
        <w:rPr>
          <w:rFonts w:ascii="Times New Roman" w:hAnsi="Times New Roman" w:cs="Times New Roman"/>
        </w:rPr>
        <w:t>»,«</w:t>
      </w:r>
      <w:r w:rsidRPr="00161216">
        <w:rPr>
          <w:rFonts w:ascii="Times New Roman" w:hAnsi="Times New Roman" w:cs="Times New Roman"/>
          <w:i/>
        </w:rPr>
        <w:t>Победителям</w:t>
      </w:r>
      <w:r w:rsidRPr="00161216">
        <w:rPr>
          <w:rFonts w:ascii="Times New Roman" w:hAnsi="Times New Roman" w:cs="Times New Roman"/>
        </w:rPr>
        <w:t>»,«</w:t>
      </w:r>
      <w:r w:rsidRPr="00161216">
        <w:rPr>
          <w:rFonts w:ascii="Times New Roman" w:hAnsi="Times New Roman" w:cs="Times New Roman"/>
          <w:i/>
        </w:rPr>
        <w:t>Муза</w:t>
      </w:r>
      <w:r w:rsidRPr="00161216">
        <w:rPr>
          <w:rFonts w:ascii="Times New Roman" w:hAnsi="Times New Roman" w:cs="Times New Roman"/>
        </w:rPr>
        <w:t>»,«</w:t>
      </w:r>
      <w:r w:rsidRPr="00161216">
        <w:rPr>
          <w:rFonts w:ascii="Times New Roman" w:hAnsi="Times New Roman" w:cs="Times New Roman"/>
          <w:i/>
        </w:rPr>
        <w:t>Поэма без героя</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Поэма «Реквием».</w:t>
      </w:r>
      <w:r w:rsidRPr="00161216">
        <w:rPr>
          <w:rFonts w:ascii="Times New Roman" w:hAnsi="Times New Roman" w:cs="Times New Roman"/>
          <w:i/>
        </w:rPr>
        <w:t xml:space="preserve"> Статьи о Пушкине.</w:t>
      </w:r>
      <w:r w:rsidRPr="00161216">
        <w:rPr>
          <w:rFonts w:ascii="Times New Roman" w:hAnsi="Times New Roman" w:cs="Times New Roman"/>
        </w:rPr>
        <w:t xml:space="preserve">Ранняя лирика Ахматовой: глубина, яркость переживаний поэта, его радость, скорбь, тревога. Тематика и тональность лирики периода первой мировой войны: судьба страны и народа.Выразительное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Б.Л.Пастернак. </w:t>
      </w:r>
      <w:r w:rsidRPr="00161216">
        <w:rPr>
          <w:rFonts w:ascii="Times New Roman" w:hAnsi="Times New Roman" w:cs="Times New Roman"/>
        </w:rPr>
        <w:t>Сведения из биографии. 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xml:space="preserve">. Роман «Доктор Живаго». </w:t>
      </w:r>
      <w:r w:rsidRPr="00161216">
        <w:rPr>
          <w:rFonts w:ascii="Times New Roman" w:hAnsi="Times New Roman" w:cs="Times New Roman"/>
        </w:rPr>
        <w:t>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Роман «Доктор Живаго.</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А.Т.Твардовский. </w:t>
      </w:r>
      <w:r w:rsidRPr="00161216">
        <w:rPr>
          <w:rFonts w:ascii="Times New Roman" w:hAnsi="Times New Roman" w:cs="Times New Roman"/>
        </w:rPr>
        <w:t>Сведения из биографии. Стихотворения: «Вся суть в одном-единственном завете», «Памяти матери», «Я знаю: никакой моей вины…»,«</w:t>
      </w:r>
      <w:r w:rsidRPr="00161216">
        <w:rPr>
          <w:rFonts w:ascii="Times New Roman" w:hAnsi="Times New Roman" w:cs="Times New Roman"/>
          <w:i/>
        </w:rPr>
        <w:t>К обидам горьким собственной персоны…</w:t>
      </w:r>
      <w:r w:rsidRPr="00161216">
        <w:rPr>
          <w:rFonts w:ascii="Times New Roman" w:hAnsi="Times New Roman" w:cs="Times New Roman"/>
        </w:rPr>
        <w:t>»,«В тот день, когда кончилась война…»,«</w:t>
      </w:r>
      <w:r w:rsidRPr="00161216">
        <w:rPr>
          <w:rFonts w:ascii="Times New Roman" w:hAnsi="Times New Roman" w:cs="Times New Roman"/>
          <w:i/>
        </w:rPr>
        <w:t>Ты</w:t>
      </w:r>
      <w:r w:rsidRPr="00161216">
        <w:rPr>
          <w:rFonts w:ascii="Times New Roman" w:hAnsi="Times New Roman" w:cs="Times New Roman"/>
        </w:rPr>
        <w:t>,</w:t>
      </w:r>
      <w:r w:rsidRPr="00161216">
        <w:rPr>
          <w:rFonts w:ascii="Times New Roman" w:hAnsi="Times New Roman" w:cs="Times New Roman"/>
          <w:i/>
        </w:rPr>
        <w:t>урра смерть</w:t>
      </w:r>
      <w:r w:rsidRPr="00161216">
        <w:rPr>
          <w:rFonts w:ascii="Times New Roman" w:hAnsi="Times New Roman" w:cs="Times New Roman"/>
        </w:rPr>
        <w:t>,</w:t>
      </w:r>
      <w:r w:rsidRPr="00161216">
        <w:rPr>
          <w:rFonts w:ascii="Times New Roman" w:hAnsi="Times New Roman" w:cs="Times New Roman"/>
          <w:i/>
        </w:rPr>
        <w:t xml:space="preserve"> грозишься людям</w:t>
      </w:r>
      <w:r w:rsidRPr="00161216">
        <w:rPr>
          <w:rFonts w:ascii="Times New Roman" w:hAnsi="Times New Roman" w:cs="Times New Roman"/>
        </w:rPr>
        <w:t>»</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По праву памяти</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Тема войны и памяти в лирике А. Твардовского. Утверждение нравственных ценностей.Великая Отечественная война и ее художественное осмысление в русской литературе. 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Поэзия 60-х годов. </w:t>
      </w:r>
      <w:r w:rsidRPr="00161216">
        <w:rPr>
          <w:rFonts w:ascii="Times New Roman" w:hAnsi="Times New Roman" w:cs="Times New Roman"/>
        </w:rPr>
        <w:t>Новое понимание русской истории. Влияние "оттепели" 60-х годов на развитие литературы. Поиски нового поэтического языка, формы, жанра в поэзии Б</w:t>
      </w:r>
      <w:r w:rsidRPr="00161216">
        <w:rPr>
          <w:rFonts w:ascii="Times New Roman" w:hAnsi="Times New Roman" w:cs="Times New Roman"/>
          <w:spacing w:val="40"/>
        </w:rPr>
        <w:t>.</w:t>
      </w:r>
      <w:r w:rsidRPr="00161216">
        <w:rPr>
          <w:rFonts w:ascii="Times New Roman" w:hAnsi="Times New Roman" w:cs="Times New Roman"/>
        </w:rPr>
        <w:t>Ахмадуллиной, , А</w:t>
      </w:r>
      <w:r w:rsidRPr="00161216">
        <w:rPr>
          <w:rFonts w:ascii="Times New Roman" w:hAnsi="Times New Roman" w:cs="Times New Roman"/>
          <w:spacing w:val="40"/>
        </w:rPr>
        <w:t>.</w:t>
      </w:r>
      <w:r w:rsidRPr="00161216">
        <w:rPr>
          <w:rFonts w:ascii="Times New Roman" w:hAnsi="Times New Roman" w:cs="Times New Roman"/>
        </w:rPr>
        <w:t>Вознесенского, Е</w:t>
      </w:r>
      <w:r w:rsidRPr="00161216">
        <w:rPr>
          <w:rFonts w:ascii="Times New Roman" w:hAnsi="Times New Roman" w:cs="Times New Roman"/>
          <w:spacing w:val="40"/>
        </w:rPr>
        <w:t>.</w:t>
      </w:r>
      <w:r w:rsidRPr="00161216">
        <w:rPr>
          <w:rFonts w:ascii="Times New Roman" w:hAnsi="Times New Roman" w:cs="Times New Roman"/>
        </w:rPr>
        <w:t>Евтушенко, Б</w:t>
      </w:r>
      <w:r w:rsidRPr="00161216">
        <w:rPr>
          <w:rFonts w:ascii="Times New Roman" w:hAnsi="Times New Roman" w:cs="Times New Roman"/>
          <w:spacing w:val="40"/>
        </w:rPr>
        <w:t>.</w:t>
      </w:r>
      <w:r w:rsidRPr="00161216">
        <w:rPr>
          <w:rFonts w:ascii="Times New Roman" w:hAnsi="Times New Roman" w:cs="Times New Roman"/>
        </w:rPr>
        <w:t>Окуджавы и др. Развитие традиций русской классики в поэзии, Н</w:t>
      </w:r>
      <w:r w:rsidRPr="00161216">
        <w:rPr>
          <w:rFonts w:ascii="Times New Roman" w:hAnsi="Times New Roman" w:cs="Times New Roman"/>
          <w:spacing w:val="40"/>
        </w:rPr>
        <w:t>.</w:t>
      </w:r>
      <w:r w:rsidRPr="00161216">
        <w:rPr>
          <w:rFonts w:ascii="Times New Roman" w:hAnsi="Times New Roman" w:cs="Times New Roman"/>
        </w:rPr>
        <w:t>Рубцова, Д</w:t>
      </w:r>
      <w:r w:rsidRPr="00161216">
        <w:rPr>
          <w:rFonts w:ascii="Times New Roman" w:hAnsi="Times New Roman" w:cs="Times New Roman"/>
          <w:spacing w:val="40"/>
        </w:rPr>
        <w:t>.</w:t>
      </w:r>
      <w:r w:rsidRPr="00161216">
        <w:rPr>
          <w:rFonts w:ascii="Times New Roman" w:hAnsi="Times New Roman" w:cs="Times New Roman"/>
        </w:rPr>
        <w:t>Самойлова, Л</w:t>
      </w:r>
      <w:r w:rsidRPr="00161216">
        <w:rPr>
          <w:rFonts w:ascii="Times New Roman" w:hAnsi="Times New Roman" w:cs="Times New Roman"/>
          <w:spacing w:val="40"/>
        </w:rPr>
        <w:t>.</w:t>
      </w:r>
      <w:r w:rsidRPr="00161216">
        <w:rPr>
          <w:rFonts w:ascii="Times New Roman" w:hAnsi="Times New Roman" w:cs="Times New Roman"/>
        </w:rPr>
        <w:t>Мартынова,  Б</w:t>
      </w:r>
      <w:r w:rsidRPr="00161216">
        <w:rPr>
          <w:rFonts w:ascii="Times New Roman" w:hAnsi="Times New Roman" w:cs="Times New Roman"/>
          <w:spacing w:val="40"/>
        </w:rPr>
        <w:t>.</w:t>
      </w:r>
      <w:r w:rsidRPr="00161216">
        <w:rPr>
          <w:rFonts w:ascii="Times New Roman" w:hAnsi="Times New Roman" w:cs="Times New Roman"/>
        </w:rPr>
        <w:t>Слуцкого, С</w:t>
      </w:r>
      <w:r w:rsidRPr="00161216">
        <w:rPr>
          <w:rFonts w:ascii="Times New Roman" w:hAnsi="Times New Roman" w:cs="Times New Roman"/>
          <w:spacing w:val="40"/>
        </w:rPr>
        <w:t>.</w:t>
      </w:r>
      <w:r w:rsidRPr="00161216">
        <w:rPr>
          <w:rFonts w:ascii="Times New Roman" w:hAnsi="Times New Roman" w:cs="Times New Roman"/>
        </w:rPr>
        <w:t xml:space="preserve">Орлова.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В.М.Шукшин. </w:t>
      </w:r>
      <w:r w:rsidRPr="00161216">
        <w:rPr>
          <w:rFonts w:ascii="Times New Roman" w:hAnsi="Times New Roman" w:cs="Times New Roman"/>
        </w:rPr>
        <w:t>Сведения из биографии</w:t>
      </w:r>
      <w:r w:rsidRPr="00161216">
        <w:rPr>
          <w:rFonts w:ascii="Times New Roman" w:hAnsi="Times New Roman" w:cs="Times New Roman"/>
          <w:b/>
          <w:i/>
        </w:rPr>
        <w:t xml:space="preserve">. </w:t>
      </w:r>
      <w:r w:rsidRPr="00161216">
        <w:rPr>
          <w:rFonts w:ascii="Times New Roman" w:hAnsi="Times New Roman" w:cs="Times New Roman"/>
        </w:rPr>
        <w:t>Рассказы: «Чудик»,«</w:t>
      </w:r>
      <w:r w:rsidRPr="00161216">
        <w:rPr>
          <w:rFonts w:ascii="Times New Roman" w:hAnsi="Times New Roman" w:cs="Times New Roman"/>
          <w:i/>
        </w:rPr>
        <w:t>Выбираю деревню на жительство</w:t>
      </w:r>
      <w:r w:rsidRPr="00161216">
        <w:rPr>
          <w:rFonts w:ascii="Times New Roman" w:hAnsi="Times New Roman" w:cs="Times New Roman"/>
        </w:rPr>
        <w:t>»,«</w:t>
      </w:r>
      <w:r w:rsidRPr="00161216">
        <w:rPr>
          <w:rFonts w:ascii="Times New Roman" w:hAnsi="Times New Roman" w:cs="Times New Roman"/>
          <w:i/>
        </w:rPr>
        <w:t>Срезал</w:t>
      </w:r>
      <w:r w:rsidRPr="00161216">
        <w:rPr>
          <w:rFonts w:ascii="Times New Roman" w:hAnsi="Times New Roman" w:cs="Times New Roman"/>
        </w:rPr>
        <w:t>»,«</w:t>
      </w:r>
      <w:r w:rsidRPr="00161216">
        <w:rPr>
          <w:rFonts w:ascii="Times New Roman" w:hAnsi="Times New Roman" w:cs="Times New Roman"/>
          <w:i/>
        </w:rPr>
        <w:t>Микроскоп</w:t>
      </w:r>
      <w:r w:rsidRPr="00161216">
        <w:rPr>
          <w:rFonts w:ascii="Times New Roman" w:hAnsi="Times New Roman" w:cs="Times New Roman"/>
        </w:rPr>
        <w:t>»,«</w:t>
      </w:r>
      <w:r w:rsidRPr="00161216">
        <w:rPr>
          <w:rFonts w:ascii="Times New Roman" w:hAnsi="Times New Roman" w:cs="Times New Roman"/>
          <w:i/>
        </w:rPr>
        <w:t>Ораторский прием</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Изображение жизни русской деревни: глубина и цельность духовного мира русского человека. Художественные особенности прозы В. Шукшина.. "Деревенская" проза. Обращение к народному сознанию в поисках нравственного идеала в русской литературе. Развитие традиционных тем русской лирики (темы любви, гражданского служения, единства человека и природы). Сопоставительный анализ с творчеством Ф.А.Абрамова, В.Г.Распутина.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А.И.Солженицын. </w:t>
      </w:r>
      <w:r w:rsidRPr="00161216">
        <w:rPr>
          <w:rFonts w:ascii="Times New Roman" w:hAnsi="Times New Roman" w:cs="Times New Roman"/>
        </w:rPr>
        <w:t>Сведения из биографии. «Один день Ивана Денисовича».</w:t>
      </w:r>
      <w:r w:rsidRPr="00161216">
        <w:rPr>
          <w:rFonts w:ascii="Times New Roman" w:hAnsi="Times New Roman" w:cs="Times New Roman"/>
          <w:b/>
        </w:rPr>
        <w:t xml:space="preserve"> .</w:t>
      </w:r>
      <w:r w:rsidRPr="00161216">
        <w:rPr>
          <w:rFonts w:ascii="Times New Roman" w:hAnsi="Times New Roman" w:cs="Times New Roman"/>
        </w:rPr>
        <w:t>"Лагерная" тема в литературеНовый подход к изображению прошлого. Проблема ответственности поколений. Размышления писателя о возможных путях развития человечества в повести. Мастерство А. Солженицына – психолога: глубина характеров, историко-философское обобщение в творчестве писателя. Роман «Архипелаг Гулаг»</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В.Т.Шаламов. </w:t>
      </w:r>
      <w:r w:rsidRPr="00161216">
        <w:rPr>
          <w:rFonts w:ascii="Times New Roman" w:hAnsi="Times New Roman" w:cs="Times New Roman"/>
        </w:rPr>
        <w:t>Сведения из биографии.«</w:t>
      </w:r>
      <w:r w:rsidRPr="00161216">
        <w:rPr>
          <w:rFonts w:ascii="Times New Roman" w:hAnsi="Times New Roman" w:cs="Times New Roman"/>
          <w:i/>
        </w:rPr>
        <w:t>Колымские рассказы</w:t>
      </w:r>
      <w:r w:rsidRPr="00161216">
        <w:rPr>
          <w:rFonts w:ascii="Times New Roman" w:hAnsi="Times New Roman" w:cs="Times New Roman"/>
        </w:rPr>
        <w:t>»</w:t>
      </w:r>
      <w:r w:rsidRPr="00161216">
        <w:rPr>
          <w:rFonts w:ascii="Times New Roman" w:hAnsi="Times New Roman" w:cs="Times New Roman"/>
          <w:i/>
        </w:rPr>
        <w:t>.(два рассказа по выбору).</w:t>
      </w:r>
      <w:r w:rsidRPr="00161216">
        <w:rPr>
          <w:rFonts w:ascii="Times New Roman" w:hAnsi="Times New Roman" w:cs="Times New Roman"/>
        </w:rPr>
        <w:t xml:space="preserve"> Художественное своеобразие прозы Шаламова: отсутствие деклараций, простота, ясность.</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Н.М.Рубцов.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b/>
          <w:shd w:val="clear" w:color="auto" w:fill="FFFFFF"/>
        </w:rPr>
        <w:t xml:space="preserve">. </w:t>
      </w:r>
      <w:r w:rsidRPr="00161216">
        <w:rPr>
          <w:rFonts w:ascii="Times New Roman" w:hAnsi="Times New Roman" w:cs="Times New Roman"/>
          <w:shd w:val="clear" w:color="auto" w:fill="FFFFFF"/>
        </w:rPr>
        <w:t>Стихотворения</w:t>
      </w:r>
      <w:r w:rsidRPr="00161216">
        <w:rPr>
          <w:rFonts w:ascii="Times New Roman" w:hAnsi="Times New Roman" w:cs="Times New Roman"/>
          <w:i/>
          <w:shd w:val="clear" w:color="auto" w:fill="FFFFFF"/>
        </w:rPr>
        <w:t xml:space="preserve">: </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Видения на холме</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Листья осенние</w:t>
      </w:r>
      <w:r w:rsidRPr="00161216">
        <w:rPr>
          <w:rFonts w:ascii="Times New Roman" w:hAnsi="Times New Roman" w:cs="Times New Roman"/>
          <w:shd w:val="clear" w:color="auto" w:fill="FFFFFF"/>
        </w:rPr>
        <w:t xml:space="preserve">» </w:t>
      </w:r>
      <w:r w:rsidRPr="00161216">
        <w:rPr>
          <w:rFonts w:ascii="Times New Roman" w:hAnsi="Times New Roman" w:cs="Times New Roman"/>
          <w:b/>
          <w:shd w:val="clear" w:color="auto" w:fill="FFFFFF"/>
        </w:rPr>
        <w:t>(</w:t>
      </w:r>
      <w:r w:rsidRPr="00161216">
        <w:rPr>
          <w:rFonts w:ascii="Times New Roman" w:hAnsi="Times New Roman" w:cs="Times New Roman"/>
          <w:i/>
          <w:shd w:val="clear" w:color="auto" w:fill="FFFFFF"/>
        </w:rPr>
        <w:t>возможен выбор других стихотворений).</w:t>
      </w:r>
      <w:r w:rsidRPr="00161216">
        <w:rPr>
          <w:rFonts w:ascii="Times New Roman" w:hAnsi="Times New Roman" w:cs="Times New Roman"/>
          <w:shd w:val="clear" w:color="auto" w:fill="FFFFFF"/>
        </w:rPr>
        <w:t>Тема родины в лирике поэта, острая боль за ее судьбу, вера в ее неисчерпаемые духовные силы. Гармония человека и природы. Есенинские традиции в лирике Рубцова.</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Р.Гамзатов. </w:t>
      </w:r>
      <w:r w:rsidRPr="00161216">
        <w:rPr>
          <w:rFonts w:ascii="Times New Roman" w:hAnsi="Times New Roman" w:cs="Times New Roman"/>
          <w:shd w:val="clear" w:color="auto" w:fill="FFFFFF"/>
        </w:rPr>
        <w:t>Сведения из биографии. Стихотворения: «Журавли», «В горах джигиты ссорились, бывало…» (возможен выбор других стихотворений). Проникновенное звучание темы родины в лирике Гамзатова. Прием параллелизма, усиливающий смысловое значение восьмистиший. Соотношение национального и общечеловеческого в творчестве Гамзатова.Заучивание наизусть стихотворных текстов.</w:t>
      </w:r>
    </w:p>
    <w:p w:rsidR="00EA3CEE" w:rsidRPr="00161216" w:rsidRDefault="00EA3CEE" w:rsidP="00EA3CEE">
      <w:pPr>
        <w:pStyle w:val="FR1"/>
        <w:tabs>
          <w:tab w:val="left" w:pos="2880"/>
        </w:tabs>
        <w:spacing w:before="120"/>
        <w:ind w:left="0" w:right="0"/>
        <w:jc w:val="both"/>
        <w:rPr>
          <w:rFonts w:ascii="Times New Roman" w:hAnsi="Times New Roman"/>
          <w:sz w:val="24"/>
          <w:szCs w:val="24"/>
          <w:shd w:val="clear" w:color="auto" w:fill="FFFFFF"/>
        </w:rPr>
      </w:pPr>
      <w:r w:rsidRPr="00161216">
        <w:rPr>
          <w:rFonts w:ascii="Times New Roman" w:hAnsi="Times New Roman"/>
          <w:b/>
          <w:bCs/>
          <w:sz w:val="24"/>
          <w:szCs w:val="24"/>
        </w:rPr>
        <w:t xml:space="preserve">А.В.Вампилов. </w:t>
      </w:r>
      <w:r w:rsidRPr="00161216">
        <w:rPr>
          <w:rFonts w:ascii="Times New Roman" w:hAnsi="Times New Roman"/>
          <w:sz w:val="24"/>
          <w:szCs w:val="24"/>
          <w:shd w:val="clear" w:color="auto" w:fill="FFFFFF"/>
        </w:rPr>
        <w:t>Сведения из биографии. Пьеса«</w:t>
      </w:r>
      <w:r w:rsidRPr="00161216">
        <w:rPr>
          <w:rFonts w:ascii="Times New Roman" w:hAnsi="Times New Roman"/>
          <w:i/>
          <w:sz w:val="24"/>
          <w:szCs w:val="24"/>
          <w:shd w:val="clear" w:color="auto" w:fill="FFFFFF"/>
        </w:rPr>
        <w:t>Провинциальные анекдоты</w:t>
      </w:r>
      <w:r w:rsidRPr="00161216">
        <w:rPr>
          <w:rFonts w:ascii="Times New Roman" w:hAnsi="Times New Roman"/>
          <w:sz w:val="24"/>
          <w:szCs w:val="24"/>
          <w:shd w:val="clear" w:color="auto" w:fill="FFFFFF"/>
        </w:rPr>
        <w:t>» (</w:t>
      </w:r>
      <w:r w:rsidRPr="00161216">
        <w:rPr>
          <w:rFonts w:ascii="Times New Roman" w:hAnsi="Times New Roman"/>
          <w:i/>
          <w:sz w:val="24"/>
          <w:szCs w:val="24"/>
          <w:shd w:val="clear" w:color="auto" w:fill="FFFFFF"/>
        </w:rPr>
        <w:t xml:space="preserve">возможен выбор другого драматического произведения). </w:t>
      </w:r>
      <w:r w:rsidRPr="00161216">
        <w:rPr>
          <w:rFonts w:ascii="Times New Roman" w:hAnsi="Times New Roman"/>
          <w:sz w:val="24"/>
          <w:szCs w:val="24"/>
          <w:shd w:val="clear" w:color="auto" w:fill="FFFFFF"/>
        </w:rPr>
        <w:t>Образ вечного, неистребимого бюрократа. Утверждение добра, любви и милосердия. Гоголевские традиции в драматургии Вампилова.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Драматургия второй половины </w:t>
      </w:r>
      <w:r>
        <w:rPr>
          <w:rFonts w:ascii="Times New Roman" w:hAnsi="Times New Roman"/>
          <w:b/>
          <w:bCs/>
          <w:sz w:val="24"/>
          <w:szCs w:val="24"/>
          <w:lang w:val="en-US"/>
        </w:rPr>
        <w:t>XX</w:t>
      </w:r>
      <w:r>
        <w:rPr>
          <w:rFonts w:ascii="Times New Roman" w:hAnsi="Times New Roman"/>
          <w:b/>
          <w:bCs/>
          <w:sz w:val="24"/>
          <w:szCs w:val="24"/>
        </w:rPr>
        <w:t xml:space="preserve"> века. </w:t>
      </w:r>
      <w:r>
        <w:rPr>
          <w:rFonts w:ascii="Times New Roman" w:hAnsi="Times New Roman"/>
          <w:sz w:val="24"/>
          <w:szCs w:val="24"/>
        </w:rPr>
        <w:t>А. Арбузов «Годы странствий».В. Розов «В поисках радости».А. Вампилов «Прошлым летом в Чулимске».В. Шукшин «До третьих петухов», «Думы».В. Ерофеев «Москва – Петушки».</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Русская литература последних лет. </w:t>
      </w:r>
      <w:r>
        <w:rPr>
          <w:rFonts w:ascii="Times New Roman" w:hAnsi="Times New Roman"/>
          <w:sz w:val="24"/>
          <w:szCs w:val="24"/>
        </w:rPr>
        <w:t>Обзор произведений, опубликованных в последние годы в журналах и отдельными изданиями. Споры о путях развития культуры. Позиция современных журналов. Т.Толстая «Факир». Поэзия Д.Пригова.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Зарубежная литература </w:t>
      </w:r>
      <w:r>
        <w:rPr>
          <w:rFonts w:ascii="Times New Roman" w:hAnsi="Times New Roman"/>
          <w:b/>
          <w:bCs/>
          <w:sz w:val="24"/>
          <w:szCs w:val="24"/>
          <w:lang w:val="en-US"/>
        </w:rPr>
        <w:t>XX</w:t>
      </w:r>
      <w:r>
        <w:rPr>
          <w:rFonts w:ascii="Times New Roman" w:hAnsi="Times New Roman"/>
          <w:b/>
          <w:bCs/>
          <w:sz w:val="24"/>
          <w:szCs w:val="24"/>
        </w:rPr>
        <w:t xml:space="preserve"> века.</w:t>
      </w:r>
      <w:r>
        <w:rPr>
          <w:rFonts w:ascii="Times New Roman" w:hAnsi="Times New Roman"/>
          <w:sz w:val="24"/>
          <w:szCs w:val="24"/>
        </w:rPr>
        <w:t xml:space="preserve">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И.-В.Гете. «Фауст».Э. Хемингуэй. «Старик и море».Э.- М. Ремарк. «Три товарища»Г. Маркес. «Сто лет одиночества».П. Коэльо. «Алхимик». Поэзия Г.Гейне, Д.Г.Байрона.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М.Джалиль. </w:t>
      </w:r>
      <w:r>
        <w:rPr>
          <w:rFonts w:ascii="Times New Roman" w:hAnsi="Times New Roman"/>
          <w:sz w:val="24"/>
          <w:szCs w:val="24"/>
          <w:shd w:val="clear" w:color="auto" w:fill="FFFFFF"/>
        </w:rPr>
        <w:t xml:space="preserve">Сведения из биографии. Военная лирика. </w:t>
      </w:r>
      <w:r>
        <w:rPr>
          <w:rFonts w:ascii="Times New Roman" w:hAnsi="Times New Roman"/>
          <w:bCs/>
          <w:sz w:val="24"/>
          <w:szCs w:val="24"/>
        </w:rPr>
        <w:t>«Моабитская тетрадь». Последний подвиг Мусы Джалиля</w:t>
      </w:r>
    </w:p>
    <w:p w:rsidR="00EA3CEE" w:rsidRDefault="00EA3CE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4"/>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межпредметные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 xml:space="preserve">зык» </w:t>
      </w:r>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r w:rsidR="00647094" w:rsidRPr="005819CC">
        <w:rPr>
          <w:rFonts w:ascii="Times New Roman" w:eastAsia="Arial Unicode MS" w:hAnsi="Times New Roman" w:cs="Times New Roman"/>
          <w:color w:val="000000"/>
          <w:sz w:val="24"/>
          <w:szCs w:val="24"/>
          <w:lang w:eastAsia="ru-RU" w:bidi="ru-RU"/>
        </w:rPr>
        <w:t xml:space="preserve"> </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в</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речи</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эмфатических</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 so … as; either … or; neither … nor.</w:t>
      </w:r>
      <w:r w:rsidR="00647094" w:rsidRPr="005819CC">
        <w:rPr>
          <w:rFonts w:ascii="Times New Roman" w:eastAsia="Arial Unicode MS" w:hAnsi="Times New Roman" w:cs="Times New Roman"/>
          <w:color w:val="000000"/>
          <w:sz w:val="24"/>
          <w:szCs w:val="24"/>
          <w:lang w:eastAsia="ru-RU" w:bidi="ru-RU"/>
        </w:rPr>
        <w:t xml:space="preserve">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безличные предложения </w:t>
      </w:r>
      <w:r w:rsidRPr="005819CC">
        <w:rPr>
          <w:rFonts w:ascii="Times New Roman" w:hAnsi="Times New Roman" w:cs="Times New Roman"/>
          <w:color w:val="000000"/>
          <w:sz w:val="24"/>
          <w:szCs w:val="24"/>
        </w:rPr>
        <w:t>(</w:t>
      </w:r>
      <w:r w:rsidRPr="005819CC">
        <w:rPr>
          <w:rFonts w:ascii="Times New Roman" w:hAnsi="Times New Roman" w:cs="Times New Roman"/>
          <w:color w:val="000000"/>
          <w:sz w:val="24"/>
          <w:szCs w:val="24"/>
          <w:lang w:val="de-DE"/>
        </w:rPr>
        <w:t>Esistwarm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EsistSommer</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legen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stellen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ngen</w:t>
      </w:r>
      <w:r w:rsidRPr="005819CC">
        <w:rPr>
          <w:rFonts w:ascii="Times New Roman" w:hAnsi="Times New Roman" w:cs="Times New Roman"/>
          <w:sz w:val="24"/>
          <w:szCs w:val="24"/>
        </w:rPr>
        <w:t>, требую</w:t>
      </w:r>
      <w:r w:rsidRPr="005819CC">
        <w:rPr>
          <w:rFonts w:ascii="Times New Roman" w:hAnsi="Times New Roman" w:cs="Times New Roman"/>
          <w:sz w:val="24"/>
          <w:szCs w:val="24"/>
        </w:rPr>
        <w:softHyphen/>
        <w:t xml:space="preserve">щими после себя дополнения в </w:t>
      </w:r>
      <w:r w:rsidRPr="005819CC">
        <w:rPr>
          <w:rFonts w:ascii="Times New Roman" w:hAnsi="Times New Roman" w:cs="Times New Roman"/>
          <w:sz w:val="24"/>
          <w:szCs w:val="24"/>
          <w:lang w:val="de-DE"/>
        </w:rPr>
        <w:t>Akkusativ</w:t>
      </w:r>
      <w:r w:rsidRPr="005819CC">
        <w:rPr>
          <w:rFonts w:ascii="Times New Roman" w:hAnsi="Times New Roman" w:cs="Times New Roman"/>
          <w:sz w:val="24"/>
          <w:szCs w:val="24"/>
        </w:rPr>
        <w:t xml:space="preserve"> и обстоятельства мес</w:t>
      </w:r>
      <w:r w:rsidRPr="005819CC">
        <w:rPr>
          <w:rFonts w:ascii="Times New Roman" w:hAnsi="Times New Roman" w:cs="Times New Roman"/>
          <w:sz w:val="24"/>
          <w:szCs w:val="24"/>
        </w:rPr>
        <w:softHyphen/>
        <w:t xml:space="preserve">та при ответе на вопрос </w:t>
      </w:r>
      <w:r w:rsidRPr="005819CC">
        <w:rPr>
          <w:rFonts w:ascii="Times New Roman" w:hAnsi="Times New Roman" w:cs="Times New Roman"/>
          <w:sz w:val="24"/>
          <w:szCs w:val="24"/>
          <w:lang w:val="de-DE"/>
        </w:rPr>
        <w:t>Wohin</w:t>
      </w:r>
      <w:r w:rsidRPr="005819CC">
        <w:rPr>
          <w:rFonts w:ascii="Times New Roman" w:hAnsi="Times New Roman" w:cs="Times New Roman"/>
          <w:sz w:val="24"/>
          <w:szCs w:val="24"/>
        </w:rPr>
        <w:t>? (</w:t>
      </w:r>
      <w:r w:rsidRPr="005819CC">
        <w:rPr>
          <w:rFonts w:ascii="Times New Roman" w:hAnsi="Times New Roman" w:cs="Times New Roman"/>
          <w:sz w:val="24"/>
          <w:szCs w:val="24"/>
          <w:lang w:val="de-DE"/>
        </w:rPr>
        <w:t>Ichh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ngedasBildandieWand</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beginnen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raten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vorhaben</w:t>
      </w:r>
      <w:r w:rsidRPr="005819CC">
        <w:rPr>
          <w:rFonts w:ascii="Times New Roman" w:hAnsi="Times New Roman" w:cs="Times New Roman"/>
          <w:sz w:val="24"/>
          <w:szCs w:val="24"/>
        </w:rPr>
        <w:t xml:space="preserve"> и др., требующими после себя </w:t>
      </w:r>
      <w:r w:rsidRPr="005819CC">
        <w:rPr>
          <w:rFonts w:ascii="Times New Roman" w:hAnsi="Times New Roman" w:cs="Times New Roman"/>
          <w:sz w:val="24"/>
          <w:szCs w:val="24"/>
          <w:lang w:val="de-DE"/>
        </w:rPr>
        <w:t>Infinitiv</w:t>
      </w:r>
      <w:r w:rsidRPr="005819CC">
        <w:rPr>
          <w:rFonts w:ascii="Times New Roman" w:hAnsi="Times New Roman" w:cs="Times New Roman"/>
          <w:sz w:val="24"/>
          <w:szCs w:val="24"/>
        </w:rPr>
        <w:t xml:space="preserve"> с </w:t>
      </w:r>
      <w:r w:rsidRPr="005819CC">
        <w:rPr>
          <w:rFonts w:ascii="Times New Roman" w:hAnsi="Times New Roman" w:cs="Times New Roman"/>
          <w:sz w:val="24"/>
          <w:szCs w:val="24"/>
          <w:lang w:val="de-DE"/>
        </w:rPr>
        <w:t>zu</w:t>
      </w:r>
      <w:r w:rsidRPr="005819CC">
        <w:rPr>
          <w:rFonts w:ascii="Times New Roman" w:hAnsi="Times New Roman" w:cs="Times New Roman"/>
          <w:sz w:val="24"/>
          <w:szCs w:val="24"/>
        </w:rPr>
        <w:t xml:space="preserve">; распознавать и употреблять в речи предложения с неопределенно-личным местоимением </w:t>
      </w:r>
      <w:r w:rsidRPr="005819CC">
        <w:rPr>
          <w:rFonts w:ascii="Times New Roman" w:hAnsi="Times New Roman" w:cs="Times New Roman"/>
          <w:sz w:val="24"/>
          <w:szCs w:val="24"/>
          <w:lang w:val="de-DE"/>
        </w:rPr>
        <w:t>man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Manschm</w:t>
      </w:r>
      <w:r w:rsidRPr="005819CC">
        <w:rPr>
          <w:rFonts w:ascii="Times New Roman" w:hAnsi="Times New Roman" w:cs="Times New Roman"/>
          <w:sz w:val="24"/>
          <w:szCs w:val="24"/>
        </w:rPr>
        <w:t>ь</w:t>
      </w:r>
      <w:r w:rsidRPr="005819CC">
        <w:rPr>
          <w:rFonts w:ascii="Times New Roman" w:hAnsi="Times New Roman" w:cs="Times New Roman"/>
          <w:sz w:val="24"/>
          <w:szCs w:val="24"/>
          <w:lang w:val="de-DE"/>
        </w:rPr>
        <w:t>cktdieStadtvorWeihnachten</w:t>
      </w:r>
      <w:r w:rsidRPr="005819CC">
        <w:rPr>
          <w:rFonts w:ascii="Times New Roman" w:hAnsi="Times New Roman" w:cs="Times New Roman"/>
          <w:sz w:val="24"/>
          <w:szCs w:val="24"/>
        </w:rPr>
        <w:t>);распознаватьиупотреблятьвречисложносочиненныепредложенияссоюзами</w:t>
      </w:r>
      <w:r w:rsidRPr="005819CC">
        <w:rPr>
          <w:rFonts w:ascii="Times New Roman" w:hAnsi="Times New Roman" w:cs="Times New Roman"/>
          <w:sz w:val="24"/>
          <w:szCs w:val="24"/>
          <w:lang w:val="de-DE"/>
        </w:rPr>
        <w:t xml:space="preserve"> denn, darum, deshalb (Ihm gefдllt das Dorfleben, denn er kann hier viel Zeit in der frischen Luft verbringen); </w:t>
      </w:r>
      <w:r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р</w:t>
      </w:r>
      <w:r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Pr="005819CC">
        <w:rPr>
          <w:rFonts w:ascii="Times New Roman" w:hAnsi="Times New Roman"/>
          <w:color w:val="000000"/>
          <w:sz w:val="24"/>
          <w:szCs w:val="24"/>
          <w:lang w:val="de-DE"/>
        </w:rPr>
        <w:t>um</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statt</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ohne</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w:t>
      </w:r>
      <w:r w:rsidRPr="005819CC">
        <w:rPr>
          <w:rFonts w:ascii="Times New Roman" w:hAnsi="Times New Roman"/>
          <w:sz w:val="24"/>
          <w:szCs w:val="24"/>
        </w:rPr>
        <w:t xml:space="preserve"> </w:t>
      </w:r>
      <w:r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Pr="005819CC">
        <w:rPr>
          <w:rFonts w:ascii="Times New Roman" w:hAnsi="Times New Roman"/>
          <w:color w:val="000000"/>
          <w:sz w:val="24"/>
          <w:szCs w:val="24"/>
          <w:lang w:val="de-DE"/>
        </w:rPr>
        <w:t>haben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и сильные глаголы со вспомогательным глаголом </w:t>
      </w:r>
      <w:r w:rsidRPr="005819CC">
        <w:rPr>
          <w:rFonts w:ascii="Times New Roman" w:hAnsi="Times New Roman"/>
          <w:color w:val="000000"/>
          <w:sz w:val="24"/>
          <w:szCs w:val="24"/>
          <w:lang w:val="de-DE"/>
        </w:rPr>
        <w:t>sein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w:t>
      </w:r>
      <w:r w:rsidRPr="005819CC">
        <w:rPr>
          <w:rFonts w:ascii="Times New Roman" w:hAnsi="Times New Roman"/>
          <w:color w:val="000000"/>
          <w:sz w:val="24"/>
          <w:szCs w:val="24"/>
          <w:lang w:val="de-DE"/>
        </w:rPr>
        <w:t>kommen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fahren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gehen</w:t>
      </w:r>
      <w:r w:rsidRPr="005819CC">
        <w:rPr>
          <w:rFonts w:ascii="Times New Roman" w:hAnsi="Times New Roman"/>
          <w:color w:val="000000"/>
          <w:sz w:val="24"/>
          <w:szCs w:val="24"/>
        </w:rPr>
        <w:t xml:space="preserve">);распознавать и употреблять в речи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слабых и сильных глаголов, а также вспомога</w:t>
      </w:r>
      <w:r w:rsidRPr="005819CC">
        <w:rPr>
          <w:rFonts w:ascii="Times New Roman" w:hAnsi="Times New Roman"/>
          <w:color w:val="000000"/>
          <w:sz w:val="24"/>
          <w:szCs w:val="24"/>
        </w:rPr>
        <w:softHyphen/>
        <w:t xml:space="preserve">тельных и модальных глаголов; </w:t>
      </w:r>
      <w:r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Pr="005819CC">
        <w:rPr>
          <w:rFonts w:ascii="Times New Roman" w:hAnsi="Times New Roman"/>
          <w:color w:val="000000"/>
          <w:sz w:val="24"/>
          <w:szCs w:val="24"/>
        </w:rPr>
        <w:t xml:space="preserve">лаголы с отделяемыми и неотделяемыми приставками: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sens</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anfangen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beschreiben</w:t>
      </w:r>
      <w:r w:rsidRPr="005819CC">
        <w:rPr>
          <w:rFonts w:ascii="Times New Roman" w:hAnsi="Times New Roman"/>
          <w:color w:val="000000"/>
          <w:sz w:val="24"/>
          <w:szCs w:val="24"/>
        </w:rPr>
        <w:t xml:space="preserve">); распознавать и употреблять в речи все временные формы в </w:t>
      </w:r>
      <w:r w:rsidRPr="005819CC">
        <w:rPr>
          <w:rFonts w:ascii="Times New Roman" w:hAnsi="Times New Roman"/>
          <w:color w:val="000000"/>
          <w:sz w:val="24"/>
          <w:szCs w:val="24"/>
          <w:lang w:val="de-DE"/>
        </w:rPr>
        <w:t>Passiv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Plusquamperfekt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w:t>
      </w:r>
    </w:p>
    <w:p w:rsidR="008F1F8F" w:rsidRPr="005819CC" w:rsidRDefault="008F1F8F"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распознавать местоименные наречия (</w:t>
      </w:r>
      <w:r w:rsidRPr="005819CC">
        <w:rPr>
          <w:rFonts w:ascii="Times New Roman" w:hAnsi="Times New Roman"/>
          <w:color w:val="000000"/>
          <w:sz w:val="24"/>
          <w:szCs w:val="24"/>
          <w:lang w:val="de-DE"/>
        </w:rPr>
        <w:t>wor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womit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damit</w:t>
      </w:r>
      <w:r w:rsidRPr="005819CC">
        <w:rPr>
          <w:rFonts w:ascii="Times New Roman" w:hAnsi="Times New Roman"/>
          <w:color w:val="000000"/>
          <w:sz w:val="24"/>
          <w:szCs w:val="24"/>
        </w:rPr>
        <w:t xml:space="preserve">): </w:t>
      </w:r>
      <w:r w:rsidRPr="005819CC">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времени;распознавать и употреблять в речи имена существительные в единственном числе и во множественном числе, образованные по правилу, и исключения;</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вопросительные;распознавать и употреблять в речи имена прилагательные в положительной, сравнительной и превосходной степенях, образованные по правилу, и исключения;распознавать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исключения;распознавать и употреблять в речи количественные и порядковые числительные;</w:t>
      </w:r>
      <w:r w:rsidRPr="005819CC">
        <w:rPr>
          <w:rFonts w:ascii="Times New Roman" w:hAnsi="Times New Roman" w:cs="Times New Roman"/>
          <w:color w:val="000000"/>
          <w:sz w:val="24"/>
          <w:szCs w:val="24"/>
          <w:lang w:val="de-DE"/>
        </w:rPr>
        <w:t>Prдsens, Perfekt, Prдteritum, Futurum (anfangen, beschreiben)</w:t>
      </w:r>
      <w:r w:rsidRPr="005819CC">
        <w:rPr>
          <w:rFonts w:ascii="Times New Roman" w:hAnsi="Times New Roman" w:cs="Times New Roman"/>
          <w:sz w:val="24"/>
          <w:szCs w:val="24"/>
          <w:lang w:val="de-DE"/>
        </w:rPr>
        <w:t>;</w:t>
      </w:r>
      <w:r w:rsidRPr="005819CC">
        <w:rPr>
          <w:rFonts w:ascii="Times New Roman" w:hAnsi="Times New Roman" w:cs="Times New Roman"/>
          <w:sz w:val="24"/>
          <w:szCs w:val="24"/>
        </w:rPr>
        <w:t>распознавать и употреблять в речи</w:t>
      </w:r>
      <w:r w:rsidRPr="005819CC">
        <w:rPr>
          <w:rFonts w:ascii="Times New Roman" w:hAnsi="Times New Roman" w:cs="Times New Roman"/>
          <w:color w:val="000000"/>
          <w:sz w:val="24"/>
          <w:szCs w:val="24"/>
        </w:rPr>
        <w:t xml:space="preserve"> возвратные глаголы в основных временных формах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sichanziehen</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sichwaschen</w:t>
      </w:r>
      <w:r w:rsidRPr="005819CC">
        <w:rPr>
          <w:rFonts w:ascii="Times New Roman" w:hAnsi="Times New Roman" w:cs="Times New Roman"/>
          <w:color w:val="000000"/>
          <w:sz w:val="24"/>
          <w:szCs w:val="24"/>
        </w:rPr>
        <w:t>);омонимичные явления: предлоги и союзы (</w:t>
      </w:r>
      <w:r w:rsidRPr="005819CC">
        <w:rPr>
          <w:rFonts w:ascii="Times New Roman" w:hAnsi="Times New Roman" w:cs="Times New Roman"/>
          <w:color w:val="000000"/>
          <w:sz w:val="24"/>
          <w:szCs w:val="24"/>
          <w:lang w:val="de-DE"/>
        </w:rPr>
        <w:t>zu</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als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wenn</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sz w:val="24"/>
          <w:szCs w:val="24"/>
        </w:rPr>
        <w:t xml:space="preserve"> и </w:t>
      </w:r>
      <w:r w:rsidRPr="005819CC">
        <w:rPr>
          <w:rFonts w:ascii="Times New Roman" w:hAnsi="Times New Roman" w:cs="Times New Roman"/>
          <w:color w:val="000000"/>
          <w:sz w:val="24"/>
          <w:szCs w:val="24"/>
          <w:lang w:val="de-DE"/>
        </w:rPr>
        <w:t>Futurum</w:t>
      </w:r>
      <w:r w:rsidRPr="005819CC">
        <w:rPr>
          <w:rFonts w:ascii="Times New Roman" w:hAnsi="Times New Roman" w:cs="Times New Roman"/>
          <w:i/>
          <w:sz w:val="24"/>
          <w:szCs w:val="24"/>
        </w:rPr>
        <w:t>;</w:t>
      </w:r>
      <w:r w:rsidRPr="005819CC">
        <w:rPr>
          <w:rFonts w:ascii="Times New Roman" w:hAnsi="Times New Roman" w:cs="Times New Roman"/>
          <w:sz w:val="24"/>
          <w:szCs w:val="24"/>
        </w:rPr>
        <w:t xml:space="preserve">распознавать и употреблять в речи модальные глаголы и их эквиваленты;распознавать и употреблять в речи глаголы в следующих формах страдательного залога: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down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know</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in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touch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with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forward</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doing</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распознавать и использовать в речи о</w:t>
      </w:r>
      <w:r w:rsidRPr="005819CC">
        <w:rPr>
          <w:rFonts w:ascii="Times New Roman" w:hAnsi="Times New Roman"/>
          <w:color w:val="000000"/>
          <w:sz w:val="24"/>
          <w:szCs w:val="24"/>
        </w:rPr>
        <w:t xml:space="preserve">сновные способы словообразования: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существительныхссуффиксами</w:t>
      </w:r>
      <w:r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прилагательныхссуффиксами</w:t>
      </w:r>
      <w:r w:rsidRPr="005819CC">
        <w:rPr>
          <w:rFonts w:ascii="Times New Roman" w:hAnsi="Times New Roman"/>
          <w:sz w:val="24"/>
          <w:szCs w:val="24"/>
          <w:lang w:val="de-DE"/>
        </w:rPr>
        <w:t xml:space="preserve"> -ig (wichtig); -lieh (glьcklich);  -isch (typisch); -los (arbeitslos); -sam (langsam); -bar (wunderbar);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существительныхиприлагательныхспрефик</w:t>
      </w:r>
      <w:r w:rsidRPr="005819CC">
        <w:rPr>
          <w:rFonts w:ascii="Times New Roman" w:hAnsi="Times New Roman"/>
          <w:sz w:val="24"/>
          <w:szCs w:val="24"/>
          <w:lang w:val="de-DE"/>
        </w:rPr>
        <w:softHyphen/>
      </w:r>
      <w:r w:rsidRPr="005819CC">
        <w:rPr>
          <w:rFonts w:ascii="Times New Roman" w:hAnsi="Times New Roman"/>
          <w:sz w:val="24"/>
          <w:szCs w:val="24"/>
        </w:rPr>
        <w:t>сом</w:t>
      </w:r>
      <w:r w:rsidRPr="005819CC">
        <w:rPr>
          <w:rFonts w:ascii="Times New Roman" w:hAnsi="Times New Roman"/>
          <w:sz w:val="24"/>
          <w:szCs w:val="24"/>
          <w:lang w:val="de-DE"/>
        </w:rPr>
        <w:t xml:space="preserve">urv-  (das Unglьck, unglьcklich); </w:t>
      </w:r>
      <w:r w:rsidRPr="005819CC">
        <w:rPr>
          <w:rFonts w:ascii="Times New Roman" w:hAnsi="Times New Roman"/>
          <w:sz w:val="24"/>
          <w:szCs w:val="24"/>
        </w:rPr>
        <w:t>префиксамисуществительныхиглаголов</w:t>
      </w:r>
      <w:r w:rsidRPr="005819CC">
        <w:rPr>
          <w:rFonts w:ascii="Times New Roman" w:hAnsi="Times New Roman"/>
          <w:sz w:val="24"/>
          <w:szCs w:val="24"/>
          <w:lang w:val="de-DE"/>
        </w:rPr>
        <w:t xml:space="preserve">: </w:t>
      </w:r>
      <w:r w:rsidRPr="005819CC">
        <w:rPr>
          <w:rFonts w:ascii="Times New Roman" w:hAnsi="Times New Roman"/>
          <w:i/>
          <w:iCs/>
          <w:sz w:val="24"/>
          <w:szCs w:val="24"/>
          <w:lang w:val="de-DE"/>
        </w:rPr>
        <w:t xml:space="preserve">vor- </w:t>
      </w:r>
      <w:r w:rsidRPr="005819CC">
        <w:rPr>
          <w:rFonts w:ascii="Times New Roman" w:hAnsi="Times New Roman"/>
          <w:sz w:val="24"/>
          <w:szCs w:val="24"/>
          <w:lang w:val="de-DE"/>
        </w:rPr>
        <w:t>(der Vorort, vorberei</w:t>
      </w:r>
      <w:r w:rsidRPr="005819CC">
        <w:rPr>
          <w:rFonts w:ascii="Times New Roman" w:hAnsi="Times New Roman"/>
          <w:sz w:val="24"/>
          <w:szCs w:val="24"/>
          <w:lang w:val="de-DE"/>
        </w:rPr>
        <w:softHyphen/>
        <w:t>ten); mit- (die Mitverantwortung, mitspielen);</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глаголов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б)словосложение:</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существительное + существительное (</w:t>
      </w:r>
      <w:r w:rsidRPr="005819CC">
        <w:rPr>
          <w:rFonts w:ascii="Times New Roman" w:hAnsi="Times New Roman"/>
          <w:sz w:val="24"/>
          <w:szCs w:val="24"/>
          <w:lang w:val="de-DE"/>
        </w:rPr>
        <w:t>dasArbeitszimmer</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прилагательное (</w:t>
      </w:r>
      <w:r w:rsidRPr="005819CC">
        <w:rPr>
          <w:rFonts w:ascii="Times New Roman" w:hAnsi="Times New Roman"/>
          <w:sz w:val="24"/>
          <w:szCs w:val="24"/>
          <w:lang w:val="de-DE"/>
        </w:rPr>
        <w:t>dunkelblau</w:t>
      </w:r>
      <w:r w:rsidRPr="005819CC">
        <w:rPr>
          <w:rFonts w:ascii="Times New Roman" w:hAnsi="Times New Roman"/>
          <w:sz w:val="24"/>
          <w:szCs w:val="24"/>
        </w:rPr>
        <w:t xml:space="preserve">, </w:t>
      </w:r>
      <w:r w:rsidRPr="005819CC">
        <w:rPr>
          <w:rFonts w:ascii="Times New Roman" w:hAnsi="Times New Roman"/>
          <w:sz w:val="24"/>
          <w:szCs w:val="24"/>
          <w:lang w:val="de-DE"/>
        </w:rPr>
        <w:t>hellblond</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существительное (</w:t>
      </w:r>
      <w:r w:rsidRPr="005819CC">
        <w:rPr>
          <w:rFonts w:ascii="Times New Roman" w:hAnsi="Times New Roman"/>
          <w:sz w:val="24"/>
          <w:szCs w:val="24"/>
          <w:lang w:val="de-DE"/>
        </w:rPr>
        <w:t>dieFremdsprache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глагол + существительное (</w:t>
      </w:r>
      <w:r w:rsidRPr="005819CC">
        <w:rPr>
          <w:rFonts w:ascii="Times New Roman" w:hAnsi="Times New Roman"/>
          <w:sz w:val="24"/>
          <w:szCs w:val="24"/>
          <w:lang w:val="de-DE"/>
        </w:rPr>
        <w:t>dieSchwimmhalle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в)конверсия (переход одной части речи в другую):</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интернациональные слова (</w:t>
      </w:r>
      <w:r w:rsidRPr="005819CC">
        <w:rPr>
          <w:rFonts w:ascii="Times New Roman" w:hAnsi="Times New Roman"/>
          <w:sz w:val="24"/>
          <w:szCs w:val="24"/>
          <w:lang w:val="de-DE"/>
        </w:rPr>
        <w:t>derGlobus</w:t>
      </w:r>
      <w:r w:rsidRPr="005819CC">
        <w:rPr>
          <w:rFonts w:ascii="Times New Roman" w:hAnsi="Times New Roman"/>
          <w:sz w:val="24"/>
          <w:szCs w:val="24"/>
        </w:rPr>
        <w:t xml:space="preserve">, </w:t>
      </w:r>
      <w:r w:rsidRPr="005819CC">
        <w:rPr>
          <w:rFonts w:ascii="Times New Roman" w:hAnsi="Times New Roman"/>
          <w:sz w:val="24"/>
          <w:szCs w:val="24"/>
          <w:lang w:val="de-DE"/>
        </w:rPr>
        <w:t>derComputer</w:t>
      </w:r>
      <w:r w:rsidRPr="005819CC">
        <w:rPr>
          <w:rFonts w:ascii="Times New Roman" w:hAnsi="Times New Roman"/>
          <w:sz w:val="24"/>
          <w:szCs w:val="24"/>
        </w:rPr>
        <w:t xml:space="preserve">); </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 употреблять в речи глаголы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7" w:name="_Toc453968181"/>
    </w:p>
    <w:p w:rsidR="000A41F7" w:rsidRDefault="000A41F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7"/>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8" w:name="_Toc441481689"/>
      <w:bookmarkStart w:id="59"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8"/>
      <w:bookmarkEnd w:id="59"/>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0" w:name="_Toc426635486"/>
      <w:bookmarkStart w:id="61"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2" w:name="_Toc441481690"/>
      <w:bookmarkStart w:id="63"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60"/>
      <w:bookmarkEnd w:id="61"/>
      <w:bookmarkEnd w:id="62"/>
      <w:bookmarkEnd w:id="63"/>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4" w:name="_Toc426635487"/>
      <w:bookmarkStart w:id="65"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Венгерская советская республика.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 </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Потерянное поколение.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Ведущие деятели культуры первой трети ХХ в. Тоталитаризм и культура.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1"/>
      <w:bookmarkStart w:id="67"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4"/>
      <w:bookmarkEnd w:id="65"/>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8" w:name="_Toc441481692"/>
      <w:bookmarkStart w:id="69"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8"/>
      <w:bookmarkEnd w:id="6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0" w:name="_Toc426635489"/>
      <w:bookmarkStart w:id="71"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Гонка вооружений. Берлинский и Карибский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41481693"/>
      <w:bookmarkStart w:id="73" w:name="_Toc441483743"/>
      <w:r w:rsidRPr="005819CC">
        <w:rPr>
          <w:rFonts w:ascii="Times New Roman" w:eastAsia="Arial Unicode MS" w:hAnsi="Times New Roman" w:cs="Times New Roman"/>
          <w:b/>
          <w:color w:val="000000"/>
          <w:sz w:val="24"/>
          <w:szCs w:val="24"/>
          <w:lang w:eastAsia="ru-RU" w:bidi="ru-RU"/>
        </w:rPr>
        <w:t>Современный мир</w:t>
      </w:r>
      <w:bookmarkEnd w:id="70"/>
      <w:bookmarkEnd w:id="71"/>
      <w:bookmarkEnd w:id="72"/>
      <w:bookmarkEnd w:id="73"/>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 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 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Учреждение в СССР звания «Герой Труда» (1927 г., с 1938 г. – Герой Социалистического Труда).</w:t>
      </w:r>
      <w:r w:rsidRPr="005819CC">
        <w:rPr>
          <w:rFonts w:ascii="Times New Roman" w:eastAsia="Arial Unicode MS" w:hAnsi="Times New Roman" w:cs="Times New Roman"/>
          <w:color w:val="000000"/>
          <w:sz w:val="24"/>
          <w:szCs w:val="24"/>
          <w:lang w:eastAsia="ru-RU" w:bidi="ru-RU"/>
        </w:rPr>
        <w:t xml:space="preserve"> </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Сельскохозяйственные коммуны, артели и ТОЗы. Отходничество. Сдача земли в аренду.</w:t>
      </w:r>
      <w:r w:rsidRPr="005819CC">
        <w:rPr>
          <w:rFonts w:ascii="Times New Roman" w:eastAsia="Arial Unicode MS" w:hAnsi="Times New Roman" w:cs="Times New Roman"/>
          <w:color w:val="000000"/>
          <w:sz w:val="24"/>
          <w:szCs w:val="24"/>
          <w:lang w:eastAsia="ru-RU" w:bidi="ru-RU"/>
        </w:rPr>
        <w:t xml:space="preserve">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«лысенковщина».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 Частичная 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Внутрипартийная демократизация.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Религиозные искания. Национальные движения.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Борьба с инакомыслием. Судебные процессы. Цензура и самиздат.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Снижение средней продолжительности жизни и тенденции депопуляции. Государственные программы демографического возрождения России.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Центробежные и партнерские тенденции в 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826D05" w:rsidRPr="00826D05" w:rsidRDefault="00826D05" w:rsidP="00826D05">
      <w:pPr>
        <w:pStyle w:val="3"/>
        <w:spacing w:line="240" w:lineRule="auto"/>
        <w:rPr>
          <w:rFonts w:ascii="Times New Roman" w:hAnsi="Times New Roman" w:cs="Times New Roman"/>
          <w:b/>
          <w:color w:val="auto"/>
        </w:rPr>
      </w:pPr>
      <w:bookmarkStart w:id="74" w:name="_Toc435412715"/>
      <w:bookmarkStart w:id="75" w:name="_Toc453968190"/>
      <w:r w:rsidRPr="00826D05">
        <w:rPr>
          <w:rFonts w:ascii="Times New Roman" w:hAnsi="Times New Roman" w:cs="Times New Roman"/>
          <w:b/>
          <w:color w:val="auto"/>
        </w:rPr>
        <w:t>Химия</w:t>
      </w:r>
      <w:bookmarkEnd w:id="74"/>
      <w:bookmarkEnd w:id="75"/>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826D05" w:rsidRPr="00826D05" w:rsidRDefault="00826D05" w:rsidP="00CD22CB">
      <w:pPr>
        <w:spacing w:after="0" w:line="240" w:lineRule="auto"/>
        <w:rPr>
          <w:rFonts w:ascii="Times New Roman" w:hAnsi="Times New Roman" w:cs="Times New Roman"/>
          <w:sz w:val="24"/>
          <w:szCs w:val="24"/>
        </w:rPr>
      </w:pPr>
      <w:bookmarkStart w:id="76" w:name="h.gjdgxs" w:colFirst="0" w:colLast="0"/>
      <w:bookmarkEnd w:id="76"/>
      <w:r w:rsidRPr="00826D05">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826D05" w:rsidRPr="00826D05" w:rsidRDefault="00826D05" w:rsidP="00CD22CB">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826D05">
        <w:rPr>
          <w:rFonts w:ascii="Times New Roman" w:hAnsi="Times New Roman" w:cs="Times New Roman"/>
          <w:sz w:val="24"/>
          <w:szCs w:val="24"/>
        </w:rPr>
        <w:t xml:space="preserve">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w:t>
      </w:r>
      <w:r>
        <w:rPr>
          <w:rFonts w:ascii="Times New Roman" w:hAnsi="Times New Roman" w:cs="Times New Roman"/>
          <w:sz w:val="24"/>
          <w:szCs w:val="24"/>
        </w:rPr>
        <w:t>преподаватель</w:t>
      </w:r>
      <w:r w:rsidRPr="00826D05">
        <w:rPr>
          <w:rFonts w:ascii="Times New Roman" w:hAnsi="Times New Roman" w:cs="Times New Roman"/>
          <w:sz w:val="24"/>
          <w:szCs w:val="24"/>
        </w:rPr>
        <w:t xml:space="preserve"> вправе выбрать из перечня работы, которые считает наиболее целесообразными, с учетом необходимости достижения предметных результатов.</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eastAsia="Times New Roman" w:hAnsi="Times New Roman" w:cs="Times New Roman"/>
          <w:b/>
          <w:sz w:val="24"/>
          <w:szCs w:val="24"/>
        </w:rPr>
        <w:t>Базовый уровень</w:t>
      </w:r>
    </w:p>
    <w:p w:rsidR="00826D05" w:rsidRPr="00826D05" w:rsidRDefault="00826D05" w:rsidP="00CD22CB">
      <w:pPr>
        <w:spacing w:after="0" w:line="240" w:lineRule="auto"/>
        <w:rPr>
          <w:rFonts w:ascii="Times New Roman" w:hAnsi="Times New Roman" w:cs="Times New Roman"/>
          <w:b/>
          <w:sz w:val="24"/>
          <w:szCs w:val="24"/>
        </w:rPr>
      </w:pPr>
      <w:r w:rsidRPr="00826D05">
        <w:rPr>
          <w:rFonts w:ascii="Times New Roman" w:hAnsi="Times New Roman" w:cs="Times New Roman"/>
          <w:b/>
          <w:sz w:val="24"/>
          <w:szCs w:val="24"/>
        </w:rPr>
        <w:t>Основы органической химии</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Алканы. </w:t>
      </w:r>
      <w:r w:rsidRPr="00826D05">
        <w:rPr>
          <w:rFonts w:ascii="Times New Roman" w:hAnsi="Times New Roman" w:cs="Times New Roman"/>
          <w:i/>
          <w:sz w:val="24"/>
          <w:szCs w:val="24"/>
        </w:rPr>
        <w:t>Строение молекулы метана</w:t>
      </w:r>
      <w:r w:rsidRPr="00826D05">
        <w:rPr>
          <w:rFonts w:ascii="Times New Roman" w:hAnsi="Times New Roman" w:cs="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826D05">
        <w:rPr>
          <w:rFonts w:ascii="Times New Roman" w:hAnsi="Times New Roman" w:cs="Times New Roman"/>
          <w:i/>
          <w:sz w:val="24"/>
          <w:szCs w:val="24"/>
        </w:rPr>
        <w:t>Понятие о циклоалканах.</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Алкены. </w:t>
      </w:r>
      <w:r w:rsidRPr="00826D05">
        <w:rPr>
          <w:rFonts w:ascii="Times New Roman" w:hAnsi="Times New Roman" w:cs="Times New Roman"/>
          <w:i/>
          <w:sz w:val="24"/>
          <w:szCs w:val="24"/>
        </w:rPr>
        <w:t xml:space="preserve">Строение молекулы этилена. </w:t>
      </w:r>
      <w:r w:rsidRPr="00826D05">
        <w:rPr>
          <w:rFonts w:ascii="Times New Roman" w:hAnsi="Times New Roman" w:cs="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Алкины. </w:t>
      </w:r>
      <w:r w:rsidRPr="00826D05">
        <w:rPr>
          <w:rFonts w:ascii="Times New Roman" w:hAnsi="Times New Roman" w:cs="Times New Roman"/>
          <w:i/>
          <w:sz w:val="24"/>
          <w:szCs w:val="24"/>
        </w:rPr>
        <w:t xml:space="preserve">Строение молекулы ацетилена. </w:t>
      </w:r>
      <w:r w:rsidRPr="00826D05">
        <w:rPr>
          <w:rFonts w:ascii="Times New Roman" w:hAnsi="Times New Roman" w:cs="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Арены. Бензол как представитель ароматических углеводородов. </w:t>
      </w:r>
      <w:r w:rsidRPr="00826D05">
        <w:rPr>
          <w:rFonts w:ascii="Times New Roman" w:hAnsi="Times New Roman" w:cs="Times New Roman"/>
          <w:i/>
          <w:sz w:val="24"/>
          <w:szCs w:val="24"/>
        </w:rPr>
        <w:t>Строение молекулы бензола.</w:t>
      </w:r>
      <w:r w:rsidRPr="00826D05">
        <w:rPr>
          <w:rFonts w:ascii="Times New Roman" w:hAnsi="Times New Roman" w:cs="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Фенол. Строение молекулы фенола. </w:t>
      </w:r>
      <w:r w:rsidRPr="00826D05">
        <w:rPr>
          <w:rFonts w:ascii="Times New Roman" w:hAnsi="Times New Roman" w:cs="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826D05">
        <w:rPr>
          <w:rFonts w:ascii="Times New Roman" w:hAnsi="Times New Roman" w:cs="Times New Roman"/>
          <w:sz w:val="24"/>
          <w:szCs w:val="24"/>
        </w:rPr>
        <w:t xml:space="preserve"> Применение фенола.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826D05">
        <w:rPr>
          <w:rFonts w:ascii="Times New Roman" w:hAnsi="Times New Roman" w:cs="Times New Roman"/>
          <w:i/>
          <w:sz w:val="24"/>
          <w:szCs w:val="24"/>
        </w:rPr>
        <w:t>Гидролиз сахарозы.</w:t>
      </w:r>
      <w:r w:rsidRPr="00826D05">
        <w:rPr>
          <w:rFonts w:ascii="Times New Roman" w:hAnsi="Times New Roman" w:cs="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Идентификация органических соединений.</w:t>
      </w:r>
      <w:r w:rsidRPr="00826D05">
        <w:rPr>
          <w:rFonts w:ascii="Times New Roman" w:hAnsi="Times New Roman" w:cs="Times New Roman"/>
          <w:i/>
          <w:sz w:val="24"/>
          <w:szCs w:val="24"/>
        </w:rPr>
        <w:t xml:space="preserve"> Генетическая связь между классами органических соединений. </w:t>
      </w:r>
      <w:r w:rsidRPr="00826D05">
        <w:rPr>
          <w:rFonts w:ascii="Times New Roman" w:hAnsi="Times New Roman" w:cs="Times New Roman"/>
          <w:sz w:val="24"/>
          <w:szCs w:val="24"/>
        </w:rPr>
        <w:t>Типы химических реакций в органической химии.</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826D05" w:rsidRPr="00826D05" w:rsidRDefault="00826D05" w:rsidP="00826D05">
      <w:pPr>
        <w:spacing w:line="240" w:lineRule="auto"/>
        <w:rPr>
          <w:rFonts w:ascii="Times New Roman" w:hAnsi="Times New Roman" w:cs="Times New Roman"/>
          <w:b/>
          <w:sz w:val="24"/>
          <w:szCs w:val="24"/>
        </w:rPr>
      </w:pPr>
      <w:r w:rsidRPr="00826D05">
        <w:rPr>
          <w:rFonts w:ascii="Times New Roman" w:hAnsi="Times New Roman" w:cs="Times New Roman"/>
          <w:b/>
          <w:sz w:val="24"/>
          <w:szCs w:val="24"/>
        </w:rPr>
        <w:t>Теоретические основы химии</w:t>
      </w:r>
    </w:p>
    <w:p w:rsidR="00826D05" w:rsidRPr="00826D05" w:rsidRDefault="00826D05" w:rsidP="00CD22CB">
      <w:pPr>
        <w:spacing w:line="240" w:lineRule="auto"/>
        <w:rPr>
          <w:rFonts w:ascii="Times New Roman" w:hAnsi="Times New Roman" w:cs="Times New Roman"/>
          <w:sz w:val="24"/>
          <w:szCs w:val="24"/>
        </w:rPr>
      </w:pPr>
      <w:r w:rsidRPr="00826D05">
        <w:rPr>
          <w:rFonts w:ascii="Times New Roman" w:hAnsi="Times New Roman" w:cs="Times New Roman"/>
          <w:sz w:val="24"/>
          <w:szCs w:val="24"/>
        </w:rPr>
        <w:t xml:space="preserve">Строение вещества. Современная модель строения атома. Электронная конфигурация атома. </w:t>
      </w:r>
      <w:r w:rsidRPr="00826D05">
        <w:rPr>
          <w:rFonts w:ascii="Times New Roman" w:hAnsi="Times New Roman" w:cs="Times New Roman"/>
          <w:i/>
          <w:sz w:val="24"/>
          <w:szCs w:val="24"/>
        </w:rPr>
        <w:t>Основное и возбужденные состояния атомов.</w:t>
      </w:r>
      <w:r w:rsidRPr="00826D05">
        <w:rPr>
          <w:rFonts w:ascii="Times New Roman" w:hAnsi="Times New Roman" w:cs="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Виды химической связи (ковалентная, ионная, металлическая, водородная) и механизмы ее образования. </w:t>
      </w:r>
      <w:r w:rsidRPr="00826D05">
        <w:rPr>
          <w:rFonts w:ascii="Times New Roman" w:hAnsi="Times New Roman" w:cs="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826D05">
        <w:rPr>
          <w:rFonts w:ascii="Times New Roman" w:hAnsi="Times New Roman" w:cs="Times New Roman"/>
          <w:sz w:val="24"/>
          <w:szCs w:val="24"/>
        </w:rPr>
        <w:t>Причины многообразия веществ.</w:t>
      </w:r>
    </w:p>
    <w:p w:rsidR="00826D05" w:rsidRPr="00826D05" w:rsidRDefault="00826D05" w:rsidP="00826D05">
      <w:pPr>
        <w:spacing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826D05">
        <w:rPr>
          <w:rFonts w:ascii="Times New Roman" w:hAnsi="Times New Roman" w:cs="Times New Roman"/>
          <w:i/>
          <w:sz w:val="24"/>
          <w:szCs w:val="24"/>
        </w:rPr>
        <w:t xml:space="preserve">Дисперсные системы. Понятие о коллоидах (золи, гели). Истинные растворы. </w:t>
      </w:r>
      <w:r w:rsidRPr="00826D05">
        <w:rPr>
          <w:rFonts w:ascii="Times New Roman" w:hAnsi="Times New Roman" w:cs="Times New Roman"/>
          <w:sz w:val="24"/>
          <w:szCs w:val="24"/>
        </w:rPr>
        <w:t xml:space="preserve">Реакции в растворах электролитов. </w:t>
      </w:r>
      <w:r w:rsidRPr="00826D05">
        <w:rPr>
          <w:rFonts w:ascii="Times New Roman" w:hAnsi="Times New Roman" w:cs="Times New Roman"/>
          <w:i/>
          <w:sz w:val="24"/>
          <w:szCs w:val="24"/>
        </w:rPr>
        <w:t>рH</w:t>
      </w:r>
      <w:r w:rsidRPr="00826D05">
        <w:rPr>
          <w:rFonts w:ascii="Times New Roman" w:hAnsi="Times New Roman" w:cs="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826D05">
        <w:rPr>
          <w:rFonts w:ascii="Times New Roman" w:hAnsi="Times New Roman" w:cs="Times New Roman"/>
          <w:i/>
          <w:sz w:val="24"/>
          <w:szCs w:val="24"/>
        </w:rPr>
        <w:t>Электролиз растворов и расплавов. Применение электролиза в промышленности.</w:t>
      </w:r>
    </w:p>
    <w:p w:rsidR="00826D05" w:rsidRPr="00826D05" w:rsidRDefault="00826D05" w:rsidP="00826D05">
      <w:pPr>
        <w:spacing w:line="240" w:lineRule="auto"/>
        <w:rPr>
          <w:rFonts w:ascii="Times New Roman" w:hAnsi="Times New Roman" w:cs="Times New Roman"/>
          <w:sz w:val="24"/>
          <w:szCs w:val="24"/>
        </w:rPr>
      </w:pPr>
      <w:r w:rsidRPr="00826D05">
        <w:rPr>
          <w:rFonts w:ascii="Times New Roman" w:hAnsi="Times New Roman" w:cs="Times New Roman"/>
          <w:b/>
          <w:sz w:val="24"/>
          <w:szCs w:val="24"/>
        </w:rPr>
        <w:t>Химия и жизнь</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826D05">
        <w:rPr>
          <w:rFonts w:ascii="Times New Roman" w:hAnsi="Times New Roman" w:cs="Times New Roman"/>
          <w:i/>
          <w:sz w:val="24"/>
          <w:szCs w:val="24"/>
        </w:rPr>
        <w:t>химический анализ и синтез</w:t>
      </w:r>
      <w:r w:rsidRPr="00826D05">
        <w:rPr>
          <w:rFonts w:ascii="Times New Roman" w:hAnsi="Times New Roman" w:cs="Times New Roman"/>
          <w:sz w:val="24"/>
          <w:szCs w:val="24"/>
        </w:rPr>
        <w:t xml:space="preserve"> как методы научного познания.</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826D05">
        <w:rPr>
          <w:rFonts w:ascii="Times New Roman" w:hAnsi="Times New Roman" w:cs="Times New Roman"/>
          <w:i/>
          <w:sz w:val="24"/>
          <w:szCs w:val="24"/>
        </w:rPr>
        <w:t>Пищевые добавки. Основы пищевой химии.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в повседневной жизни. Моющие и чистящие средства. </w:t>
      </w:r>
      <w:r w:rsidRPr="00826D05">
        <w:rPr>
          <w:rFonts w:ascii="Times New Roman" w:hAnsi="Times New Roman" w:cs="Times New Roman"/>
          <w:i/>
          <w:sz w:val="24"/>
          <w:szCs w:val="24"/>
        </w:rPr>
        <w:t xml:space="preserve">Средства борьбы с бытовыми насекомыми: репелленты, инсектициды. </w:t>
      </w:r>
      <w:r w:rsidRPr="00826D05">
        <w:rPr>
          <w:rFonts w:ascii="Times New Roman" w:hAnsi="Times New Roman" w:cs="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в строительстве. Цемент. Бетон.</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Подбор оптимальных строительных материалов в практической деятельности человека.</w:t>
      </w:r>
    </w:p>
    <w:p w:rsidR="00453E8D" w:rsidRPr="00CD22CB"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bookmarkStart w:id="77" w:name="_Toc435412718"/>
      <w:bookmarkStart w:id="78" w:name="_Toc453968193"/>
    </w:p>
    <w:p w:rsidR="00FB4691" w:rsidRDefault="00FB469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7"/>
      <w:bookmarkEnd w:id="78"/>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FB4691" w:rsidRDefault="00FB469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Модернизация вооружения, военной и специальной техники. Техническая оснащенность и ресурсное обеспечение ВС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Хранение автомата Калашникова. Устройство патрона.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9750FF" w:rsidRDefault="009750FF"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9" w:name="_Toc453968187"/>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r w:rsidRPr="005819CC">
        <w:rPr>
          <w:rFonts w:ascii="Times New Roman" w:eastAsia="Arial Unicode MS" w:hAnsi="Times New Roman" w:cs="Times New Roman"/>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750FF" w:rsidRDefault="009750F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79"/>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 </w:t>
      </w:r>
      <w:r w:rsidR="006A05B4" w:rsidRPr="005819CC">
        <w:rPr>
          <w:rFonts w:ascii="Times New Roman" w:eastAsia="Arial Unicode MS" w:hAnsi="Times New Roman" w:cs="Times New Roman"/>
          <w:color w:val="000000"/>
          <w:sz w:val="24"/>
          <w:szCs w:val="24"/>
          <w:lang w:eastAsia="ru-RU" w:bidi="ru-RU"/>
        </w:rPr>
        <w:fldChar w:fldCharType="begin"/>
      </w:r>
      <w:r w:rsidR="00BA67B1"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1C2BA0"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38651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75482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B80E46"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FC6DBF"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E93A64"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67626D"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BC76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9C54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7077B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sidRPr="005819CC">
        <w:rPr>
          <w:rFonts w:ascii="Times New Roman" w:eastAsia="Arial Unicode MS" w:hAnsi="Times New Roman" w:cs="Times New Roman"/>
          <w:color w:val="000000"/>
          <w:sz w:val="24"/>
          <w:szCs w:val="24"/>
          <w:lang w:eastAsia="ru-RU" w:bidi="ru-RU"/>
        </w:rPr>
        <w:fldChar w:fldCharType="begin"/>
      </w:r>
      <w:r w:rsidR="00FE021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sidRPr="005819CC">
        <w:rPr>
          <w:rFonts w:ascii="Times New Roman" w:eastAsia="Arial Unicode MS" w:hAnsi="Times New Roman" w:cs="Times New Roman"/>
          <w:color w:val="000000"/>
          <w:sz w:val="24"/>
          <w:szCs w:val="24"/>
          <w:lang w:eastAsia="ru-RU" w:bidi="ru-RU"/>
        </w:rPr>
        <w:fldChar w:fldCharType="separate"/>
      </w:r>
      <w:r w:rsidR="006A05B4">
        <w:rPr>
          <w:rFonts w:ascii="Times New Roman" w:eastAsia="Arial Unicode MS" w:hAnsi="Times New Roman" w:cs="Times New Roman"/>
          <w:color w:val="000000"/>
          <w:sz w:val="24"/>
          <w:szCs w:val="24"/>
          <w:lang w:eastAsia="ru-RU" w:bidi="ru-RU"/>
        </w:rPr>
        <w:fldChar w:fldCharType="begin"/>
      </w:r>
      <w:r w:rsidR="000A41F7">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Pr>
          <w:rFonts w:ascii="Times New Roman" w:eastAsia="Arial Unicode MS" w:hAnsi="Times New Roman" w:cs="Times New Roman"/>
          <w:color w:val="000000"/>
          <w:sz w:val="24"/>
          <w:szCs w:val="24"/>
          <w:lang w:eastAsia="ru-RU" w:bidi="ru-RU"/>
        </w:rPr>
        <w:fldChar w:fldCharType="separate"/>
      </w:r>
      <w:r w:rsidR="006A05B4">
        <w:rPr>
          <w:rFonts w:ascii="Times New Roman" w:eastAsia="Arial Unicode MS" w:hAnsi="Times New Roman" w:cs="Times New Roman"/>
          <w:color w:val="000000"/>
          <w:sz w:val="24"/>
          <w:szCs w:val="24"/>
          <w:lang w:eastAsia="ru-RU" w:bidi="ru-RU"/>
        </w:rPr>
        <w:fldChar w:fldCharType="begin"/>
      </w:r>
      <w:r w:rsidR="0084543E">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Pr>
          <w:rFonts w:ascii="Times New Roman" w:eastAsia="Arial Unicode MS" w:hAnsi="Times New Roman" w:cs="Times New Roman"/>
          <w:color w:val="000000"/>
          <w:sz w:val="24"/>
          <w:szCs w:val="24"/>
          <w:lang w:eastAsia="ru-RU" w:bidi="ru-RU"/>
        </w:rPr>
        <w:fldChar w:fldCharType="separate"/>
      </w:r>
      <w:r w:rsidR="006A05B4">
        <w:rPr>
          <w:rFonts w:ascii="Times New Roman" w:eastAsia="Arial Unicode MS" w:hAnsi="Times New Roman" w:cs="Times New Roman"/>
          <w:color w:val="000000"/>
          <w:sz w:val="24"/>
          <w:szCs w:val="24"/>
          <w:lang w:eastAsia="ru-RU" w:bidi="ru-RU"/>
        </w:rPr>
        <w:fldChar w:fldCharType="begin"/>
      </w:r>
      <w:r w:rsidR="00A532E8">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Pr>
          <w:rFonts w:ascii="Times New Roman" w:eastAsia="Arial Unicode MS" w:hAnsi="Times New Roman" w:cs="Times New Roman"/>
          <w:color w:val="000000"/>
          <w:sz w:val="24"/>
          <w:szCs w:val="24"/>
          <w:lang w:eastAsia="ru-RU" w:bidi="ru-RU"/>
        </w:rPr>
        <w:fldChar w:fldCharType="separate"/>
      </w:r>
      <w:r w:rsidR="006A05B4">
        <w:rPr>
          <w:rFonts w:ascii="Times New Roman" w:eastAsia="Arial Unicode MS" w:hAnsi="Times New Roman" w:cs="Times New Roman"/>
          <w:color w:val="000000"/>
          <w:sz w:val="24"/>
          <w:szCs w:val="24"/>
          <w:lang w:eastAsia="ru-RU" w:bidi="ru-RU"/>
        </w:rPr>
        <w:fldChar w:fldCharType="begin"/>
      </w:r>
      <w:r w:rsidR="004326CE">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Pr>
          <w:rFonts w:ascii="Times New Roman" w:eastAsia="Arial Unicode MS" w:hAnsi="Times New Roman" w:cs="Times New Roman"/>
          <w:color w:val="000000"/>
          <w:sz w:val="24"/>
          <w:szCs w:val="24"/>
          <w:lang w:eastAsia="ru-RU" w:bidi="ru-RU"/>
        </w:rPr>
        <w:fldChar w:fldCharType="separate"/>
      </w:r>
      <w:r w:rsidR="006A05B4">
        <w:rPr>
          <w:rFonts w:ascii="Times New Roman" w:eastAsia="Arial Unicode MS" w:hAnsi="Times New Roman" w:cs="Times New Roman"/>
          <w:color w:val="000000"/>
          <w:sz w:val="24"/>
          <w:szCs w:val="24"/>
          <w:lang w:eastAsia="ru-RU" w:bidi="ru-RU"/>
        </w:rPr>
        <w:fldChar w:fldCharType="begin"/>
      </w:r>
      <w:r w:rsidR="00A61466">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A05B4">
        <w:rPr>
          <w:rFonts w:ascii="Times New Roman" w:eastAsia="Arial Unicode MS" w:hAnsi="Times New Roman" w:cs="Times New Roman"/>
          <w:color w:val="000000"/>
          <w:sz w:val="24"/>
          <w:szCs w:val="24"/>
          <w:lang w:eastAsia="ru-RU" w:bidi="ru-RU"/>
        </w:rPr>
        <w:fldChar w:fldCharType="separate"/>
      </w:r>
      <w:r w:rsidR="00792235" w:rsidRPr="006A05B4">
        <w:rPr>
          <w:rFonts w:ascii="Times New Roman" w:eastAsia="Arial Unicode MS" w:hAnsi="Times New Roman" w:cs="Times New Roman"/>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006A05B4">
        <w:rPr>
          <w:rFonts w:ascii="Times New Roman" w:eastAsia="Arial Unicode MS" w:hAnsi="Times New Roman" w:cs="Times New Roman"/>
          <w:color w:val="000000"/>
          <w:sz w:val="24"/>
          <w:szCs w:val="24"/>
          <w:lang w:eastAsia="ru-RU" w:bidi="ru-RU"/>
        </w:rPr>
        <w:fldChar w:fldCharType="end"/>
      </w:r>
      <w:r w:rsidR="006A05B4">
        <w:rPr>
          <w:rFonts w:ascii="Times New Roman" w:eastAsia="Arial Unicode MS" w:hAnsi="Times New Roman" w:cs="Times New Roman"/>
          <w:color w:val="000000"/>
          <w:sz w:val="24"/>
          <w:szCs w:val="24"/>
          <w:lang w:eastAsia="ru-RU" w:bidi="ru-RU"/>
        </w:rPr>
        <w:fldChar w:fldCharType="end"/>
      </w:r>
      <w:r w:rsidR="006A05B4">
        <w:rPr>
          <w:rFonts w:ascii="Times New Roman" w:eastAsia="Arial Unicode MS" w:hAnsi="Times New Roman" w:cs="Times New Roman"/>
          <w:color w:val="000000"/>
          <w:sz w:val="24"/>
          <w:szCs w:val="24"/>
          <w:lang w:eastAsia="ru-RU" w:bidi="ru-RU"/>
        </w:rPr>
        <w:fldChar w:fldCharType="end"/>
      </w:r>
      <w:r w:rsidR="006A05B4">
        <w:rPr>
          <w:rFonts w:ascii="Times New Roman" w:eastAsia="Arial Unicode MS" w:hAnsi="Times New Roman" w:cs="Times New Roman"/>
          <w:color w:val="000000"/>
          <w:sz w:val="24"/>
          <w:szCs w:val="24"/>
          <w:lang w:eastAsia="ru-RU" w:bidi="ru-RU"/>
        </w:rPr>
        <w:fldChar w:fldCharType="end"/>
      </w:r>
      <w:r w:rsidR="006A05B4">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006A05B4" w:rsidRPr="005819CC">
        <w:rPr>
          <w:rFonts w:ascii="Times New Roman" w:eastAsia="Arial Unicode MS" w:hAnsi="Times New Roman" w:cs="Times New Roman"/>
          <w:color w:val="000000"/>
          <w:sz w:val="24"/>
          <w:szCs w:val="24"/>
          <w:lang w:eastAsia="ru-RU" w:bidi="ru-RU"/>
        </w:rPr>
        <w:fldChar w:fldCharType="end"/>
      </w:r>
      <w:r w:rsidRPr="005819CC">
        <w:rPr>
          <w:rFonts w:ascii="Times New Roman" w:eastAsia="Arial Unicode MS" w:hAnsi="Times New Roman" w:cs="Times New Roman"/>
          <w:color w:val="000000"/>
          <w:sz w:val="24"/>
          <w:szCs w:val="24"/>
          <w:lang w:eastAsia="ru-RU" w:bidi="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 id="_x0000_i1026" type="#_x0000_t75" style="width:38.25pt;height:21pt" o:ole="">
            <v:imagedata r:id="rId12" o:title=""/>
          </v:shape>
          <o:OLEObject Type="Embed" ProgID="Equation.DSMT4" ShapeID="_x0000_i1026" DrawAspect="Content" ObjectID="_1696321094" r:id="rId13"/>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Решение логических задач</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80" w:name="MTBlankEqn"/>
      <w:r w:rsidRPr="005819CC">
        <w:rPr>
          <w:rFonts w:ascii="Times New Roman" w:eastAsia="Arial Unicode MS" w:hAnsi="Times New Roman" w:cs="Times New Roman"/>
          <w:color w:val="000000"/>
          <w:sz w:val="24"/>
          <w:szCs w:val="24"/>
          <w:lang w:eastAsia="ru-RU" w:bidi="ru-RU"/>
        </w:rPr>
        <w:object w:dxaOrig="760" w:dyaOrig="400">
          <v:shape id="_x0000_i1027" type="#_x0000_t75" style="width:38.25pt;height:22.5pt" o:ole="">
            <v:imagedata r:id="rId14" o:title=""/>
          </v:shape>
          <o:OLEObject Type="Embed" ProgID="Equation.DSMT4" ShapeID="_x0000_i1027" DrawAspect="Content" ObjectID="_1696321095" r:id="rId15"/>
        </w:object>
      </w:r>
      <w:bookmarkEnd w:id="80"/>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8" type="#_x0000_t75" style="width:36.75pt;height:22.5pt" o:ole="">
            <v:imagedata r:id="rId16" o:title=""/>
          </v:shape>
          <o:OLEObject Type="Embed" ProgID="Equation.DSMT4" ShapeID="_x0000_i1028" DrawAspect="Content" ObjectID="_1696321096" r:id="rId17"/>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9" type="#_x0000_t75" style="width:46.5pt;height:13.5pt" o:ole="">
            <v:imagedata r:id="rId18" o:title=""/>
          </v:shape>
          <o:OLEObject Type="Embed" ProgID="Equation.DSMT4" ShapeID="_x0000_i1029" DrawAspect="Content" ObjectID="_1696321097"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30" type="#_x0000_t75" style="width:46.5pt;height:16.5pt" o:ole="">
            <v:imagedata r:id="rId20" o:title=""/>
          </v:shape>
          <o:OLEObject Type="Embed" ProgID="Equation.DSMT4" ShapeID="_x0000_i1030" DrawAspect="Content" ObjectID="_1696321098" r:id="rId21"/>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1" type="#_x0000_t75" style="width:40.5pt;height:15pt" o:ole="">
            <v:imagedata r:id="rId22" o:title=""/>
          </v:shape>
          <o:OLEObject Type="Embed" ProgID="Equation.DSMT4" ShapeID="_x0000_i1031" DrawAspect="Content" ObjectID="_1696321099" r:id="rId23"/>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2" type="#_x0000_t75" style="width:46.5pt;height:15pt" o:ole="">
            <v:imagedata r:id="rId24" o:title=""/>
          </v:shape>
          <o:OLEObject Type="Embed" ProgID="Equation.DSMT4" ShapeID="_x0000_i1032" DrawAspect="Content" ObjectID="_1696321100" r:id="rId25"/>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3" type="#_x0000_t75" style="width:6.75pt;height:12.75pt" o:ole="">
            <v:imagedata r:id="rId26" o:title=""/>
          </v:shape>
          <o:OLEObject Type="Embed" ProgID="Equation.DSMT4" ShapeID="_x0000_i1033" DrawAspect="Content" ObjectID="_1696321101" r:id="rId27"/>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4" type="#_x0000_t75" style="width:31.5pt;height:16.5pt" o:ole="">
            <v:imagedata r:id="rId28" o:title=""/>
          </v:shape>
          <o:OLEObject Type="Embed" ProgID="Equation.DSMT4" ShapeID="_x0000_i1034" DrawAspect="Content" ObjectID="_1696321102" r:id="rId29"/>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5819CC">
        <w:rPr>
          <w:rFonts w:ascii="Times New Roman" w:eastAsia="Arial Unicode MS" w:hAnsi="Times New Roman" w:cs="Times New Roman"/>
          <w:bCs/>
          <w:iCs/>
          <w:color w:val="000000"/>
          <w:sz w:val="24"/>
          <w:szCs w:val="24"/>
          <w:lang w:eastAsia="ru-RU" w:bidi="ru-RU"/>
        </w:rPr>
        <w:t xml:space="preserve"> </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Первообразная. Неопределенный интеграл. Первообразные элементарных функций. Площадь криволинейной трапеции. Формула Ньютона-Лейбница.</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Бинарная случайная величина, распределение Бернулли.</w:t>
      </w:r>
      <w:r w:rsidRPr="005819CC">
        <w:rPr>
          <w:rFonts w:ascii="Times New Roman" w:eastAsia="Arial Unicode MS" w:hAnsi="Times New Roman" w:cs="Times New Roman"/>
          <w:b/>
          <w:bCs/>
          <w:i/>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 его свойства.</w:t>
      </w:r>
      <w:r w:rsidRPr="005819CC">
        <w:rPr>
          <w:rFonts w:ascii="Times New Roman" w:eastAsia="Arial Unicode MS" w:hAnsi="Times New Roman" w:cs="Times New Roman"/>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9750FF" w:rsidRDefault="009750FF" w:rsidP="00F83839">
      <w:pPr>
        <w:spacing w:after="0" w:line="240" w:lineRule="auto"/>
        <w:rPr>
          <w:rFonts w:ascii="Times New Roman" w:eastAsia="Times New Roman" w:hAnsi="Times New Roman" w:cs="Times New Roman"/>
          <w:b/>
          <w:sz w:val="24"/>
          <w:szCs w:val="24"/>
        </w:rPr>
      </w:pPr>
    </w:p>
    <w:p w:rsidR="00F83839" w:rsidRDefault="00F83839" w:rsidP="00F838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w:t>
      </w:r>
    </w:p>
    <w:p w:rsidR="00CD22CB" w:rsidRPr="00CD22CB" w:rsidRDefault="00CD22CB" w:rsidP="00CD22CB">
      <w:pPr>
        <w:spacing w:after="0"/>
        <w:rPr>
          <w:rFonts w:ascii="Times New Roman" w:hAnsi="Times New Roman" w:cs="Times New Roman"/>
          <w:sz w:val="24"/>
          <w:szCs w:val="24"/>
        </w:rPr>
      </w:pPr>
      <w:r w:rsidRPr="00CD22CB">
        <w:rPr>
          <w:rFonts w:ascii="Times New Roman" w:eastAsia="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Углубленный уровень</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Введение. Информация и информационные процессы. Данные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hAnsi="Times New Roman" w:cs="Times New Roman"/>
          <w:sz w:val="24"/>
          <w:szCs w:val="24"/>
        </w:rPr>
        <w:t>Способы представления данных. Различия в п</w:t>
      </w:r>
      <w:r w:rsidRPr="00F83839">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F83839">
        <w:rPr>
          <w:rFonts w:ascii="Times New Roman" w:hAnsi="Times New Roman" w:cs="Times New Roman"/>
          <w:i/>
          <w:sz w:val="24"/>
          <w:szCs w:val="24"/>
        </w:rPr>
        <w:t xml:space="preserve"> Математическое и компьютерное моделирование систем управления</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Математические основы информатики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Тексты и кодирование. Передача данных</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Знаки, сигналы и символы. Знаковые системы.</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Равномерные и неравномерные коды. Префиксные коды. Условие Фано. </w:t>
      </w:r>
      <w:r w:rsidRPr="00F83839">
        <w:rPr>
          <w:rFonts w:ascii="Times New Roman" w:eastAsia="TimesNewRomanPSMT" w:hAnsi="Times New Roman" w:cs="Times New Roman"/>
          <w:i/>
          <w:sz w:val="24"/>
          <w:szCs w:val="24"/>
        </w:rPr>
        <w:t xml:space="preserve">Обратное условие Фано. </w:t>
      </w:r>
      <w:r w:rsidRPr="00F83839">
        <w:rPr>
          <w:rFonts w:ascii="Times New Roman" w:hAnsi="Times New Roman" w:cs="Times New Roman"/>
          <w:sz w:val="24"/>
          <w:szCs w:val="24"/>
        </w:rPr>
        <w:t>Алгоритмы декодирования при использовании префиксных кодов.</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 xml:space="preserve">Сжатие данных. Учет частотности символов при выборе неравномерного кода. </w:t>
      </w:r>
      <w:r w:rsidRPr="00F83839">
        <w:rPr>
          <w:rFonts w:ascii="Times New Roman" w:hAnsi="Times New Roman" w:cs="Times New Roman"/>
          <w:i/>
          <w:sz w:val="24"/>
          <w:szCs w:val="24"/>
        </w:rPr>
        <w:t>Оптимальное кодирование Хаффмана</w:t>
      </w:r>
      <w:r w:rsidRPr="00F83839">
        <w:rPr>
          <w:rFonts w:ascii="Times New Roman" w:hAnsi="Times New Roman" w:cs="Times New Roman"/>
          <w:sz w:val="24"/>
          <w:szCs w:val="24"/>
        </w:rPr>
        <w:t xml:space="preserve">. Использование программ-архиваторов. </w:t>
      </w:r>
      <w:r w:rsidRPr="00F83839">
        <w:rPr>
          <w:rFonts w:ascii="Times New Roman" w:hAnsi="Times New Roman" w:cs="Times New Roman"/>
          <w:i/>
          <w:sz w:val="24"/>
          <w:szCs w:val="24"/>
        </w:rPr>
        <w:t>Алгоритм LZW.</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Искажение информации при передаче по каналам связи.</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 xml:space="preserve">Коды с возможностью обнаружения и исправления ошибок.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Дискретизация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Сжатие данных при хранении графической и звуковой информации</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Арифметические действия в позиционных системах счисления.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целых и вещественных чисел в памяти компьютера.</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Компьютерная арифметика.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комбинаторики, теории множеств и математической логики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ItalicMT" w:hAnsi="Times New Roman" w:cs="Times New Roman"/>
          <w:bCs/>
          <w:iCs/>
          <w:sz w:val="24"/>
          <w:szCs w:val="24"/>
        </w:rPr>
        <w:t xml:space="preserve">Операции «импликация», «эквиваленция». </w:t>
      </w:r>
      <w:r w:rsidRPr="00F83839">
        <w:rPr>
          <w:rFonts w:ascii="Times New Roman" w:hAnsi="Times New Roman" w:cs="Times New Roman"/>
          <w:sz w:val="24"/>
          <w:szCs w:val="24"/>
        </w:rPr>
        <w:t xml:space="preserve">Логические функции.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Законы алгебры логики. </w:t>
      </w:r>
      <w:r w:rsidRPr="00F83839">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F83839">
        <w:rPr>
          <w:rFonts w:ascii="Times New Roman" w:hAnsi="Times New Roman" w:cs="Times New Roman"/>
          <w:sz w:val="24"/>
          <w:szCs w:val="24"/>
        </w:rPr>
        <w:t>Логические уравнения.</w:t>
      </w:r>
    </w:p>
    <w:p w:rsidR="00F83839" w:rsidRPr="00F83839" w:rsidRDefault="00F83839" w:rsidP="00F83839">
      <w:pPr>
        <w:spacing w:after="0" w:line="240" w:lineRule="auto"/>
        <w:rPr>
          <w:rFonts w:ascii="Times New Roman" w:eastAsia="TimesNewRomanPS-ItalicMT" w:hAnsi="Times New Roman" w:cs="Times New Roman"/>
          <w:bCs/>
          <w:i/>
          <w:iCs/>
          <w:sz w:val="24"/>
          <w:szCs w:val="24"/>
        </w:rPr>
      </w:pPr>
      <w:r w:rsidRPr="00F83839">
        <w:rPr>
          <w:rFonts w:ascii="Times New Roman" w:eastAsia="TimesNewRomanPS-ItalicMT" w:hAnsi="Times New Roman" w:cs="Times New Roman"/>
          <w:bCs/>
          <w:iCs/>
          <w:sz w:val="24"/>
          <w:szCs w:val="24"/>
        </w:rPr>
        <w:t>Построение логического выражения с данной таблицей истинности.</w:t>
      </w:r>
      <w:r w:rsidRPr="00F83839">
        <w:rPr>
          <w:rFonts w:ascii="Times New Roman" w:eastAsia="TimesNewRomanPS-ItalicMT" w:hAnsi="Times New Roman" w:cs="Times New Roman"/>
          <w:bCs/>
          <w:i/>
          <w:iCs/>
          <w:sz w:val="24"/>
          <w:szCs w:val="24"/>
        </w:rPr>
        <w:t xml:space="preserve"> </w:t>
      </w:r>
      <w:r w:rsidRPr="00F83839">
        <w:rPr>
          <w:rFonts w:ascii="Times New Roman" w:eastAsia="TimesNewRomanPS-ItalicMT" w:hAnsi="Times New Roman" w:cs="Times New Roman"/>
          <w:bCs/>
          <w:iCs/>
          <w:sz w:val="24"/>
          <w:szCs w:val="24"/>
        </w:rPr>
        <w:t xml:space="preserve">Дизъюнктивная нормальная форма. </w:t>
      </w:r>
      <w:r w:rsidRPr="00F83839">
        <w:rPr>
          <w:rFonts w:ascii="Times New Roman" w:eastAsia="TimesNewRomanPS-ItalicMT" w:hAnsi="Times New Roman" w:cs="Times New Roman"/>
          <w:bCs/>
          <w:i/>
          <w:iCs/>
          <w:sz w:val="24"/>
          <w:szCs w:val="24"/>
        </w:rPr>
        <w:t xml:space="preserve">Конъюнктивная нормальная форма.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Дискретные игры двух игроков с полной информацией. Выигрышные стратегии.</w:t>
      </w:r>
    </w:p>
    <w:p w:rsidR="00F83839" w:rsidRPr="00F83839" w:rsidRDefault="00F83839" w:rsidP="00F83839">
      <w:pPr>
        <w:spacing w:after="0" w:line="240" w:lineRule="auto"/>
        <w:rPr>
          <w:rFonts w:ascii="Times New Roman" w:eastAsia="Times New Roman" w:hAnsi="Times New Roman" w:cs="Times New Roman"/>
          <w:b/>
          <w:bCs/>
          <w:iCs/>
          <w:sz w:val="24"/>
          <w:szCs w:val="24"/>
        </w:rPr>
      </w:pPr>
      <w:r w:rsidRPr="00F83839">
        <w:rPr>
          <w:rFonts w:ascii="Times New Roman" w:eastAsia="Times New Roman" w:hAnsi="Times New Roman" w:cs="Times New Roman"/>
          <w:b/>
          <w:bCs/>
          <w:iCs/>
          <w:sz w:val="24"/>
          <w:szCs w:val="24"/>
        </w:rPr>
        <w:t>Дискретные объекты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83839" w:rsidRPr="00F83839" w:rsidRDefault="00F83839" w:rsidP="00F83839">
      <w:pPr>
        <w:spacing w:after="0" w:line="240" w:lineRule="auto"/>
        <w:rPr>
          <w:rFonts w:ascii="Times New Roman" w:hAnsi="Times New Roman" w:cs="Times New Roman"/>
          <w:i/>
          <w:iCs/>
          <w:sz w:val="24"/>
          <w:szCs w:val="24"/>
          <w:shd w:val="clear" w:color="auto" w:fill="FFFFFF"/>
        </w:rPr>
      </w:pPr>
      <w:r w:rsidRPr="00F83839">
        <w:rPr>
          <w:rFonts w:ascii="Times New Roman" w:hAnsi="Times New Roman" w:cs="Times New Roman"/>
          <w:sz w:val="24"/>
          <w:szCs w:val="24"/>
          <w:shd w:val="clear" w:color="auto" w:fill="FFFFFF"/>
        </w:rPr>
        <w:t>Обход узлов дерева в глубину.</w:t>
      </w:r>
      <w:r w:rsidRPr="00F83839">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F83839">
        <w:rPr>
          <w:rFonts w:ascii="Times New Roman" w:eastAsia="Times New Roman" w:hAnsi="Times New Roman" w:cs="Times New Roman"/>
          <w:sz w:val="24"/>
          <w:szCs w:val="24"/>
        </w:rPr>
        <w:t xml:space="preserve">Бинарное дерево. </w:t>
      </w:r>
      <w:r w:rsidRPr="00F83839">
        <w:rPr>
          <w:rFonts w:ascii="Times New Roman" w:eastAsia="Times New Roman" w:hAnsi="Times New Roman" w:cs="Times New Roman"/>
          <w:i/>
          <w:sz w:val="24"/>
          <w:szCs w:val="24"/>
        </w:rPr>
        <w:t>Использование деревьев при хранении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Алгоритмы и элементы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Алгоритмы и структуры данных</w:t>
      </w:r>
    </w:p>
    <w:p w:rsidR="00F83839" w:rsidRPr="00F83839" w:rsidRDefault="00F83839" w:rsidP="00F83839">
      <w:pPr>
        <w:spacing w:after="0" w:line="240" w:lineRule="auto"/>
        <w:rPr>
          <w:rFonts w:ascii="Times New Roman" w:hAnsi="Times New Roman" w:cs="Times New Roman"/>
          <w:bCs/>
          <w:sz w:val="24"/>
          <w:szCs w:val="24"/>
        </w:rPr>
      </w:pPr>
      <w:r w:rsidRPr="00F83839">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Алгоритмы обработки массивов. П</w:t>
      </w:r>
      <w:r w:rsidRPr="00F83839">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F83839">
        <w:rPr>
          <w:rFonts w:ascii="Times New Roman" w:eastAsia="TimesNewRomanPSMT" w:hAnsi="Times New Roman" w:cs="Times New Roman"/>
          <w:i/>
          <w:sz w:val="24"/>
          <w:szCs w:val="24"/>
        </w:rPr>
        <w:t>Вставка и удаление элементов в массиве.</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Рекурсивные алгоритмы, в частности: </w:t>
      </w:r>
      <w:r w:rsidRPr="00F83839">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F83839">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w:t>
      </w:r>
      <w:r w:rsidRPr="00F83839">
        <w:rPr>
          <w:rFonts w:ascii="Times New Roman" w:hAnsi="Times New Roman" w:cs="Times New Roman"/>
          <w:sz w:val="24"/>
          <w:szCs w:val="24"/>
        </w:rPr>
        <w:t>отсортированных массивов. Р</w:t>
      </w:r>
      <w:r w:rsidRPr="00F83839">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символьных строк, в том числе: </w:t>
      </w:r>
      <w:r w:rsidRPr="00F83839">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F83839">
        <w:rPr>
          <w:rFonts w:ascii="Times New Roman" w:eastAsia="TimesNewRomanPSMT" w:hAnsi="Times New Roman" w:cs="Times New Roman"/>
          <w:i/>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F83839">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Представление о структурах данных.</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Примеры: списки, словари, деревья, очереди.</w:t>
      </w:r>
      <w:r w:rsidRPr="00F83839">
        <w:rPr>
          <w:rFonts w:ascii="Times New Roman" w:hAnsi="Times New Roman" w:cs="Times New Roman"/>
          <w:i/>
          <w:sz w:val="24"/>
          <w:szCs w:val="24"/>
        </w:rPr>
        <w:t xml:space="preserve"> Хэш-таблицы.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Языки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Двумерные массивы (матрицы). </w:t>
      </w:r>
      <w:r w:rsidRPr="00F83839">
        <w:rPr>
          <w:rFonts w:ascii="Times New Roman" w:eastAsia="TimesNewRomanPSMT" w:hAnsi="Times New Roman" w:cs="Times New Roman"/>
          <w:i/>
          <w:sz w:val="24"/>
          <w:szCs w:val="24"/>
        </w:rPr>
        <w:t>Многомерные массивы.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Средства работы с данными во внешней памяти. Файлы.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F83839">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о синтаксисе и семантике языка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Разработка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Этапы решения задач на компьютере.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Библиотеки подпрограмм и их использование.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Понятие об объектно-ориентированном программировании. Объекты и классы. </w:t>
      </w:r>
      <w:r w:rsidRPr="00F83839">
        <w:rPr>
          <w:rFonts w:ascii="Times New Roman" w:hAnsi="Times New Roman" w:cs="Times New Roman"/>
          <w:i/>
          <w:sz w:val="24"/>
          <w:szCs w:val="24"/>
        </w:rPr>
        <w:t>Инкапсуляция, наследование, полиморфизм</w:t>
      </w:r>
      <w:r w:rsidRPr="00F83839">
        <w:rPr>
          <w:rFonts w:ascii="Times New Roman"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теории алгоритмов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Другие универсальные вычислительные модели </w:t>
      </w:r>
      <w:r w:rsidRPr="00F83839">
        <w:rPr>
          <w:rFonts w:ascii="Times New Roman" w:hAnsi="Times New Roman" w:cs="Times New Roman"/>
          <w:sz w:val="24"/>
          <w:szCs w:val="24"/>
        </w:rPr>
        <w:t>(</w:t>
      </w:r>
      <w:r w:rsidRPr="00F83839">
        <w:rPr>
          <w:rFonts w:ascii="Times New Roman" w:hAnsi="Times New Roman" w:cs="Times New Roman"/>
          <w:i/>
          <w:sz w:val="24"/>
          <w:szCs w:val="24"/>
        </w:rPr>
        <w:t>пример:</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машина Поста). Универсальный алгоритм. Вычислимые и невычислимые функции. Проблема остановки и ее неразрешимость.</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Абстрактные универсальные порождающие модели (пример: грамматики).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Доказательство правильности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Математическое моделирование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83839" w:rsidRPr="00F83839" w:rsidRDefault="00F83839" w:rsidP="00F83839">
      <w:pPr>
        <w:spacing w:after="0" w:line="240" w:lineRule="auto"/>
        <w:rPr>
          <w:rFonts w:ascii="Times New Roman" w:hAnsi="Times New Roman" w:cs="Times New Roman"/>
          <w:strike/>
          <w:sz w:val="24"/>
          <w:szCs w:val="24"/>
        </w:rPr>
      </w:pPr>
      <w:r w:rsidRPr="00F83839">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F83839">
        <w:rPr>
          <w:rFonts w:ascii="Times New Roman" w:hAnsi="Times New Roman" w:cs="Times New Roman"/>
          <w:sz w:val="24"/>
          <w:szCs w:val="24"/>
        </w:rPr>
        <w:t xml:space="preserve">Графическое представление данных (схемы, таблицы, графики).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Построение математических моделей для решения практических задач.</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Имитационное моделирование. </w:t>
      </w:r>
      <w:r w:rsidRPr="00F83839">
        <w:rPr>
          <w:rFonts w:ascii="Times New Roman" w:hAnsi="Times New Roman" w:cs="Times New Roman"/>
          <w:i/>
          <w:sz w:val="24"/>
          <w:szCs w:val="24"/>
        </w:rPr>
        <w:t xml:space="preserve">Моделирование систем массового обслуживания.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F83839" w:rsidRPr="00F83839" w:rsidRDefault="00F83839" w:rsidP="00F83839">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Аппаратное и программное обеспечение компьютера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Многопроцессорные системы. </w:t>
      </w:r>
      <w:r w:rsidRPr="00F83839">
        <w:rPr>
          <w:rFonts w:ascii="Times New Roman" w:hAnsi="Times New Roman" w:cs="Times New Roman"/>
          <w:i/>
          <w:sz w:val="24"/>
          <w:szCs w:val="24"/>
          <w:shd w:val="clear" w:color="auto" w:fill="FFFFFF"/>
        </w:rPr>
        <w:t>Суперкомпьютеры</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F83839">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F83839">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F83839" w:rsidDel="00567BC2">
        <w:rPr>
          <w:rFonts w:ascii="Times New Roman" w:hAnsi="Times New Roman" w:cs="Times New Roman"/>
          <w:sz w:val="24"/>
          <w:szCs w:val="24"/>
          <w:shd w:val="clear" w:color="auto" w:fill="FFFFFF"/>
        </w:rPr>
        <w:t xml:space="preserve"> </w:t>
      </w:r>
      <w:r w:rsidRPr="00F83839">
        <w:rPr>
          <w:rFonts w:ascii="Times New Roman" w:hAnsi="Times New Roman" w:cs="Times New Roman"/>
          <w:sz w:val="24"/>
          <w:szCs w:val="24"/>
          <w:shd w:val="clear" w:color="auto" w:fill="FFFFFF"/>
        </w:rPr>
        <w:t>Программное обеспечение мобильных устройств.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F83839">
        <w:rPr>
          <w:rFonts w:ascii="Times New Roman" w:hAnsi="Times New Roman" w:cs="Times New Roman"/>
          <w:i/>
          <w:sz w:val="24"/>
          <w:szCs w:val="24"/>
          <w:shd w:val="clear" w:color="auto" w:fill="FFFFFF"/>
        </w:rPr>
        <w:t>Системное администрирование.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Тенденции развития компьютеров. </w:t>
      </w:r>
      <w:r w:rsidRPr="00F83839">
        <w:rPr>
          <w:rFonts w:ascii="Times New Roman" w:hAnsi="Times New Roman" w:cs="Times New Roman"/>
          <w:i/>
          <w:sz w:val="24"/>
          <w:szCs w:val="24"/>
          <w:shd w:val="clear" w:color="auto" w:fill="FFFFFF"/>
        </w:rPr>
        <w:t xml:space="preserve">Квантовые вычисления.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F83839">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r w:rsidRPr="00F83839">
        <w:rPr>
          <w:rFonts w:ascii="Times New Roman" w:hAnsi="Times New Roman" w:cs="Times New Roman"/>
          <w:sz w:val="24"/>
          <w:szCs w:val="24"/>
          <w:shd w:val="clear" w:color="auto" w:fill="FFFFFF"/>
        </w:rPr>
        <w:t xml:space="preserve"> </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Подготовка текстов и демонстрационных материалов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F83839">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F83839">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Средства создания и редактирования математических текстов.</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F83839">
        <w:rPr>
          <w:rFonts w:ascii="Times New Roman" w:hAnsi="Times New Roman" w:cs="Times New Roman"/>
          <w:i/>
          <w:sz w:val="24"/>
          <w:szCs w:val="24"/>
          <w:shd w:val="clear" w:color="auto" w:fill="FFFFFF"/>
        </w:rPr>
        <w:t>Распознавание устной речи.</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Компьютерная верстка текста. Настольно-издательские системы.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Работа с аудиовизуальными данными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83839" w:rsidRPr="00F83839" w:rsidRDefault="00F83839" w:rsidP="00F83839">
      <w:pPr>
        <w:spacing w:after="0" w:line="240" w:lineRule="auto"/>
        <w:rPr>
          <w:rFonts w:ascii="Times New Roman" w:hAnsi="Times New Roman" w:cs="Times New Roman"/>
          <w:b/>
          <w:sz w:val="24"/>
          <w:szCs w:val="24"/>
          <w:shd w:val="clear" w:color="auto" w:fill="FFFFFF"/>
        </w:rPr>
      </w:pPr>
      <w:r w:rsidRPr="00F83839">
        <w:rPr>
          <w:rFonts w:ascii="Times New Roman" w:hAnsi="Times New Roman" w:cs="Times New Roman"/>
          <w:b/>
          <w:sz w:val="24"/>
          <w:szCs w:val="24"/>
          <w:shd w:val="clear" w:color="auto" w:fill="FFFFFF"/>
        </w:rPr>
        <w:t>Электронные (динамические) 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F83839">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F83839">
        <w:rPr>
          <w:rFonts w:ascii="Times New Roman" w:eastAsia="Times New Roman" w:hAnsi="Times New Roman" w:cs="Times New Roman"/>
          <w:i/>
          <w:sz w:val="24"/>
          <w:szCs w:val="24"/>
        </w:rPr>
        <w:t>Подключение к внешним данным и их импорт.</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Базы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i/>
          <w:sz w:val="24"/>
          <w:szCs w:val="24"/>
          <w:shd w:val="clear" w:color="auto" w:fill="FFFFFF"/>
        </w:rPr>
        <w:t>Формы. Отчеты.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Многотабличные БД. Связи между таблицами. </w:t>
      </w:r>
      <w:r w:rsidRPr="00F83839">
        <w:rPr>
          <w:rFonts w:ascii="Times New Roman" w:hAnsi="Times New Roman" w:cs="Times New Roman"/>
          <w:i/>
          <w:sz w:val="24"/>
          <w:szCs w:val="24"/>
          <w:shd w:val="clear" w:color="auto" w:fill="FFFFFF"/>
        </w:rPr>
        <w:t>Нормализация</w:t>
      </w:r>
      <w:r w:rsidRPr="00F83839">
        <w:rPr>
          <w:rFonts w:ascii="Times New Roman" w:hAnsi="Times New Roman" w:cs="Times New Roman"/>
          <w:sz w:val="24"/>
          <w:szCs w:val="24"/>
          <w:shd w:val="clear" w:color="auto" w:fill="FFFFFF"/>
        </w:rPr>
        <w:t>.</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Подготовка и выполнение исследовательского проекта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b/>
          <w:bCs/>
          <w:i/>
          <w:iCs/>
          <w:sz w:val="24"/>
          <w:szCs w:val="24"/>
        </w:rPr>
        <w:t>Системы искусственного интеллекта и машинное обучение</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F83839">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F83839">
        <w:rPr>
          <w:rFonts w:ascii="Times New Roman" w:eastAsia="Times New Roman" w:hAnsi="Times New Roman" w:cs="Times New Roman"/>
          <w:i/>
          <w:sz w:val="24"/>
          <w:szCs w:val="24"/>
        </w:rPr>
        <w:t>Экспертные и рекомендательные системы.</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Большие данные в природе и технике</w:t>
      </w:r>
      <w:r w:rsidRPr="00F83839">
        <w:rPr>
          <w:rFonts w:ascii="Times New Roman" w:eastAsia="Times New Roman" w:hAnsi="Times New Roman" w:cs="Times New Roman"/>
          <w:sz w:val="24"/>
          <w:szCs w:val="24"/>
        </w:rPr>
        <w:t xml:space="preserve"> </w:t>
      </w:r>
      <w:r w:rsidRPr="00F83839">
        <w:rPr>
          <w:rFonts w:ascii="Times New Roman" w:eastAsia="Times New Roman" w:hAnsi="Times New Roman" w:cs="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Работа в информационном пространстве</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Компьютерные сети</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Принципы построения компьютерных сетей. </w:t>
      </w:r>
      <w:r w:rsidRPr="00F83839">
        <w:rPr>
          <w:rFonts w:ascii="Times New Roman" w:eastAsia="Times New Roman" w:hAnsi="Times New Roman" w:cs="Times New Roman"/>
          <w:i/>
          <w:iCs/>
          <w:sz w:val="24"/>
          <w:szCs w:val="24"/>
        </w:rPr>
        <w:t>Аппаратные компоненты компьютерных сетей.</w:t>
      </w:r>
      <w:r w:rsidRPr="00F83839">
        <w:rPr>
          <w:rFonts w:ascii="Times New Roman" w:eastAsia="Times New Roman" w:hAnsi="Times New Roman" w:cs="Times New Roman"/>
          <w:i/>
          <w:sz w:val="24"/>
          <w:szCs w:val="24"/>
        </w:rPr>
        <w:t xml:space="preserve"> Проводные и беспроводные телекоммуникационные каналы.</w:t>
      </w:r>
      <w:r w:rsidRPr="00F83839">
        <w:rPr>
          <w:rFonts w:ascii="Times New Roman" w:eastAsia="Times New Roman" w:hAnsi="Times New Roman" w:cs="Times New Roman"/>
          <w:i/>
          <w:iCs/>
          <w:sz w:val="24"/>
          <w:szCs w:val="24"/>
        </w:rPr>
        <w:t xml:space="preserve"> </w:t>
      </w:r>
      <w:r w:rsidRPr="00F83839">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F83839">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Интернет. Адресация в сети Интернет (</w:t>
      </w:r>
      <w:r w:rsidRPr="00F83839">
        <w:rPr>
          <w:rFonts w:ascii="Times New Roman" w:hAnsi="Times New Roman" w:cs="Times New Roman"/>
          <w:sz w:val="24"/>
          <w:szCs w:val="24"/>
          <w:shd w:val="clear" w:color="auto" w:fill="FFFFFF"/>
        </w:rPr>
        <w:t>IP-адреса, маски подсети</w:t>
      </w:r>
      <w:r w:rsidRPr="00F83839">
        <w:rPr>
          <w:rFonts w:ascii="Times New Roman" w:eastAsia="Times New Roman" w:hAnsi="Times New Roman" w:cs="Times New Roman"/>
          <w:sz w:val="24"/>
          <w:szCs w:val="24"/>
        </w:rPr>
        <w:t xml:space="preserve">). Система доменных имен.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WWW. </w:t>
      </w:r>
      <w:r w:rsidRPr="00F83839">
        <w:rPr>
          <w:rFonts w:ascii="Times New Roman" w:eastAsia="Times New Roman" w:hAnsi="Times New Roman" w:cs="Times New Roman"/>
          <w:sz w:val="24"/>
          <w:szCs w:val="24"/>
        </w:rPr>
        <w:t>Браузеры.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Веб-сайт. Страница. Взаимодействие веб-страницы с сервером. Язык HTML. Динамические страницы.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Разработка веб-сайтов. Язык HTML, каскадные таблицы стилей (CSS). </w:t>
      </w:r>
      <w:r w:rsidRPr="00F83839">
        <w:rPr>
          <w:rFonts w:ascii="Times New Roman" w:hAnsi="Times New Roman" w:cs="Times New Roman"/>
          <w:i/>
          <w:sz w:val="24"/>
          <w:szCs w:val="24"/>
          <w:shd w:val="clear" w:color="auto" w:fill="FFFFFF"/>
        </w:rPr>
        <w:t>Динамический HTML. Размещение веб-сайтов.</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Использование сценариев на языке Javascript. Формы. Понятие о серверных языках программирования. </w:t>
      </w:r>
    </w:p>
    <w:p w:rsidR="00F83839" w:rsidRPr="00F83839" w:rsidRDefault="00F83839" w:rsidP="00F83839">
      <w:pPr>
        <w:spacing w:after="0" w:line="240" w:lineRule="auto"/>
        <w:rPr>
          <w:rFonts w:ascii="Times New Roman" w:eastAsia="Times New Roman" w:hAnsi="Times New Roman" w:cs="Times New Roman"/>
          <w:iCs/>
          <w:sz w:val="24"/>
          <w:szCs w:val="24"/>
        </w:rPr>
      </w:pPr>
      <w:r w:rsidRPr="00F83839">
        <w:rPr>
          <w:rFonts w:ascii="Times New Roman" w:eastAsia="Times New Roman" w:hAnsi="Times New Roman" w:cs="Times New Roman"/>
          <w:sz w:val="24"/>
          <w:szCs w:val="24"/>
        </w:rPr>
        <w:t xml:space="preserve">Сетевое хранение данных. </w:t>
      </w:r>
      <w:r w:rsidRPr="00F83839">
        <w:rPr>
          <w:rFonts w:ascii="Times New Roman" w:eastAsia="Times New Roman" w:hAnsi="Times New Roman" w:cs="Times New Roman"/>
          <w:iCs/>
          <w:sz w:val="24"/>
          <w:szCs w:val="24"/>
        </w:rPr>
        <w:t>Облачные сервисы.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Деятельность в сети Интернет</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F83839">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Социальная информатика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F83839">
        <w:rPr>
          <w:rFonts w:ascii="Times New Roman" w:eastAsia="Times New Roman" w:hAnsi="Times New Roman" w:cs="Times New Roman"/>
          <w:iCs/>
          <w:sz w:val="24"/>
          <w:szCs w:val="24"/>
        </w:rPr>
        <w:t xml:space="preserve">Проблема подлинности полученной информации. </w:t>
      </w:r>
      <w:r w:rsidRPr="00F83839">
        <w:rPr>
          <w:rFonts w:ascii="Times New Roman" w:eastAsia="Times New Roman" w:hAnsi="Times New Roman" w:cs="Times New Roman"/>
          <w:i/>
          <w:sz w:val="24"/>
          <w:szCs w:val="24"/>
        </w:rPr>
        <w:t>Государственные электронные сервисы и услуги.</w:t>
      </w:r>
      <w:r w:rsidRPr="00F83839">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Информационная</w:t>
      </w:r>
      <w:r w:rsidRPr="00F83839">
        <w:rPr>
          <w:rFonts w:ascii="Times New Roman" w:hAnsi="Times New Roman" w:cs="Times New Roman"/>
          <w:b/>
          <w:sz w:val="24"/>
          <w:szCs w:val="24"/>
        </w:rPr>
        <w:t xml:space="preserve"> безопасность</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83839">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eastAsia="Times New Roman" w:hAnsi="Times New Roman" w:cs="Times New Roman"/>
          <w:sz w:val="24"/>
          <w:szCs w:val="24"/>
        </w:rPr>
        <w:t>Электронная</w:t>
      </w:r>
      <w:r w:rsidRPr="00F83839">
        <w:rPr>
          <w:rFonts w:ascii="Times New Roman" w:eastAsia="Times New Roman" w:hAnsi="Times New Roman" w:cs="Times New Roman"/>
          <w:iCs/>
          <w:sz w:val="24"/>
          <w:szCs w:val="24"/>
        </w:rPr>
        <w:t xml:space="preserve"> подпись, сертифицированные сайты и документы. </w:t>
      </w:r>
      <w:r w:rsidRPr="00F83839">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83839" w:rsidRPr="00CD22CB" w:rsidRDefault="00F83839" w:rsidP="00F83839">
      <w:pPr>
        <w:spacing w:after="0" w:line="240" w:lineRule="auto"/>
        <w:contextualSpacing/>
        <w:jc w:val="both"/>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r>
        <w:rPr>
          <w:rFonts w:ascii="Times New Roman" w:eastAsia="Times New Roman" w:hAnsi="Times New Roman" w:cs="Times New Roman"/>
          <w:sz w:val="24"/>
          <w:szCs w:val="24"/>
        </w:rPr>
        <w:t>.</w:t>
      </w:r>
    </w:p>
    <w:p w:rsidR="007473AC" w:rsidRDefault="007473AC"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45658" w:rsidRDefault="00845658"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Физика</w:t>
      </w:r>
    </w:p>
    <w:p w:rsidR="00845658" w:rsidRPr="00845658" w:rsidRDefault="00845658" w:rsidP="00845658">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45658" w:rsidRPr="00CD22CB" w:rsidRDefault="00845658" w:rsidP="00CD22CB">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Программа содержит перечень практических и лабораторных работ. При составлении рабочей программы преподаватель  вправе выбрать из перечня работы, которые считает наиболее целесообразными для достижения предметных результатов</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Углубленный уровень</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 xml:space="preserve">Физика и естественно-научный метод познания природы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845658">
        <w:rPr>
          <w:rFonts w:ascii="Times New Roman" w:eastAsia="Times New Roman" w:hAnsi="Times New Roman" w:cs="Times New Roman"/>
          <w:color w:val="1F497D"/>
          <w:sz w:val="24"/>
          <w:szCs w:val="24"/>
          <w:lang w:eastAsia="ru-RU"/>
        </w:rPr>
        <w:t>.</w:t>
      </w:r>
      <w:r w:rsidRPr="00845658">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845658">
        <w:rPr>
          <w:rFonts w:ascii="Times New Roman" w:eastAsia="Times New Roman" w:hAnsi="Times New Roman" w:cs="Times New Roman"/>
          <w:i/>
          <w:iCs/>
          <w:color w:val="000000"/>
          <w:sz w:val="24"/>
          <w:szCs w:val="24"/>
          <w:lang w:eastAsia="ru-RU"/>
        </w:rPr>
        <w:t>Физика и культура.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Механика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845658">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r w:rsidR="00344835">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845658">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r w:rsidR="00344835">
        <w:rPr>
          <w:rFonts w:ascii="Times New Roman" w:eastAsia="Times New Roman" w:hAnsi="Times New Roman" w:cs="Times New Roman"/>
          <w:i/>
          <w:iCs/>
          <w:color w:val="000000"/>
          <w:sz w:val="24"/>
          <w:szCs w:val="24"/>
          <w:shd w:val="clear" w:color="auto" w:fill="FFFFFF"/>
          <w:lang w:eastAsia="ru-RU"/>
        </w:rPr>
        <w:t xml:space="preserve"> </w:t>
      </w:r>
      <w:r w:rsidRPr="00845658">
        <w:rPr>
          <w:rFonts w:ascii="Times New Roman" w:eastAsia="Times New Roman" w:hAnsi="Times New Roman" w:cs="Times New Roman"/>
          <w:color w:val="000000"/>
          <w:sz w:val="24"/>
          <w:szCs w:val="24"/>
          <w:lang w:eastAsia="ru-RU"/>
        </w:rPr>
        <w:t>Импульс силы. Закон изменения и сохранения импульса. Работа силы. Закон изменения и сохранения энергии.</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845658">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Механические колебания и волны. Амплитуда, период, частота, фаза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колебаний. Превращения энергии при колебаниях. </w:t>
      </w:r>
      <w:r w:rsidRPr="00845658">
        <w:rPr>
          <w:rFonts w:ascii="Times New Roman" w:eastAsia="Times New Roman" w:hAnsi="Times New Roman" w:cs="Times New Roman"/>
          <w:i/>
          <w:iCs/>
          <w:color w:val="000000"/>
          <w:sz w:val="24"/>
          <w:szCs w:val="24"/>
          <w:lang w:eastAsia="ru-RU"/>
        </w:rPr>
        <w:t>Вынужденные колебания, резонанс.</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Молекулярная физика и термодинамика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Модель идеального газа в термодинамике: уравнение Менделеева–Клапейрона, выражение для внутренней энергии. Закон Дальтона. Газовые законы.</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845658">
        <w:rPr>
          <w:rFonts w:ascii="Times New Roman" w:eastAsia="Times New Roman" w:hAnsi="Times New Roman" w:cs="Times New Roman"/>
          <w:i/>
          <w:iCs/>
          <w:color w:val="000000"/>
          <w:sz w:val="24"/>
          <w:szCs w:val="24"/>
          <w:lang w:eastAsia="ru-RU"/>
        </w:rPr>
        <w:t xml:space="preserve"> Поверхностное натяжение. </w:t>
      </w:r>
      <w:r w:rsidRPr="00845658">
        <w:rPr>
          <w:rFonts w:ascii="Times New Roman" w:eastAsia="Times New Roman" w:hAnsi="Times New Roman" w:cs="Times New Roman"/>
          <w:color w:val="000000"/>
          <w:sz w:val="24"/>
          <w:szCs w:val="24"/>
          <w:lang w:eastAsia="ru-RU"/>
        </w:rPr>
        <w:t>Модель строения твердых тел</w:t>
      </w:r>
      <w:r w:rsidRPr="00845658">
        <w:rPr>
          <w:rFonts w:ascii="Times New Roman" w:eastAsia="Times New Roman" w:hAnsi="Times New Roman" w:cs="Times New Roman"/>
          <w:i/>
          <w:iCs/>
          <w:color w:val="000000"/>
          <w:sz w:val="24"/>
          <w:szCs w:val="24"/>
          <w:lang w:eastAsia="ru-RU"/>
        </w:rPr>
        <w:t>. Механические свойства твердых тел</w:t>
      </w:r>
      <w:r w:rsidRPr="00845658">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845658">
        <w:rPr>
          <w:rFonts w:ascii="Times New Roman" w:eastAsia="Times New Roman" w:hAnsi="Times New Roman" w:cs="Times New Roman"/>
          <w:i/>
          <w:iCs/>
          <w:color w:val="000000"/>
          <w:sz w:val="24"/>
          <w:szCs w:val="24"/>
          <w:lang w:eastAsia="ru-RU"/>
        </w:rPr>
        <w:t>Второй закон термодинамики.</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Электродинамика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845658">
        <w:rPr>
          <w:rFonts w:ascii="Times New Roman" w:eastAsia="Times New Roman" w:hAnsi="Times New Roman" w:cs="Times New Roman"/>
          <w:i/>
          <w:iCs/>
          <w:color w:val="000000"/>
          <w:sz w:val="24"/>
          <w:szCs w:val="24"/>
          <w:lang w:eastAsia="ru-RU"/>
        </w:rPr>
        <w:t>Электролиз.</w:t>
      </w:r>
      <w:r w:rsidRPr="00845658">
        <w:rPr>
          <w:rFonts w:ascii="Times New Roman" w:eastAsia="Times New Roman" w:hAnsi="Times New Roman" w:cs="Times New Roman"/>
          <w:color w:val="000000"/>
          <w:sz w:val="24"/>
          <w:szCs w:val="24"/>
          <w:lang w:eastAsia="ru-RU"/>
        </w:rPr>
        <w:t xml:space="preserve"> Полупроводниковые приборы. </w:t>
      </w:r>
      <w:r w:rsidRPr="00845658">
        <w:rPr>
          <w:rFonts w:ascii="Times New Roman" w:eastAsia="Times New Roman" w:hAnsi="Times New Roman" w:cs="Times New Roman"/>
          <w:i/>
          <w:iCs/>
          <w:color w:val="000000"/>
          <w:sz w:val="24"/>
          <w:szCs w:val="24"/>
          <w:lang w:eastAsia="ru-RU"/>
        </w:rPr>
        <w:t>Сверхпроводимость.</w:t>
      </w:r>
      <w:r w:rsidRPr="00845658">
        <w:rPr>
          <w:rFonts w:ascii="Times New Roman" w:eastAsia="Times New Roman" w:hAnsi="Times New Roman" w:cs="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 xml:space="preserve"> Магнитные свойства вещества.Электромагнитные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845658">
        <w:rPr>
          <w:rFonts w:ascii="Times New Roman" w:eastAsia="Times New Roman" w:hAnsi="Times New Roman" w:cs="Times New Roman"/>
          <w:i/>
          <w:iCs/>
          <w:color w:val="000000"/>
          <w:sz w:val="24"/>
          <w:szCs w:val="24"/>
          <w:lang w:eastAsia="ru-RU"/>
        </w:rPr>
        <w:t>Элементарная теория трансформатора.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Электромагнитное поле</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r w:rsidR="00CD22CB">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Основы специальной теории относительности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r w:rsidRPr="00845658">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845658">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квантовой физики. Тепловое излучение. Распределение энергии в спектре абсолютно черного тела. Гипотеза М. Планка о квантах. Фотоэффект. Опыты А.Г. Столетова, законы фотоэффекта. Уравнение А. Эйнштейна для фотоэффекта.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Фотон. </w:t>
      </w:r>
      <w:r w:rsidRPr="00845658">
        <w:rPr>
          <w:rFonts w:ascii="Times New Roman" w:eastAsia="Times New Roman" w:hAnsi="Times New Roman" w:cs="Times New Roman"/>
          <w:i/>
          <w:iCs/>
          <w:color w:val="000000"/>
          <w:sz w:val="24"/>
          <w:szCs w:val="24"/>
          <w:lang w:eastAsia="ru-RU"/>
        </w:rPr>
        <w:t>Опыты П.Н. Лебедева и С.И. Вавилова.</w:t>
      </w:r>
      <w:r w:rsidRPr="00845658">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sidRPr="00845658">
        <w:rPr>
          <w:rFonts w:ascii="Times New Roman" w:eastAsia="Times New Roman" w:hAnsi="Times New Roman" w:cs="Times New Roman"/>
          <w:color w:val="000000"/>
          <w:sz w:val="24"/>
          <w:szCs w:val="24"/>
          <w:lang w:eastAsia="ru-RU"/>
        </w:rPr>
        <w:softHyphen/>
        <w:t xml:space="preserve">волновой дуализм. </w:t>
      </w:r>
      <w:r w:rsidRPr="00845658">
        <w:rPr>
          <w:rFonts w:ascii="Times New Roman" w:eastAsia="Times New Roman" w:hAnsi="Times New Roman" w:cs="Times New Roman"/>
          <w:i/>
          <w:iCs/>
          <w:color w:val="000000"/>
          <w:sz w:val="24"/>
          <w:szCs w:val="24"/>
          <w:lang w:eastAsia="ru-RU"/>
        </w:rPr>
        <w:t>Дифракция электронов.</w:t>
      </w:r>
      <w:r w:rsidRPr="00845658">
        <w:rPr>
          <w:rFonts w:ascii="Times New Roman" w:eastAsia="Times New Roman" w:hAnsi="Times New Roman" w:cs="Times New Roman"/>
          <w:color w:val="000000"/>
          <w:sz w:val="24"/>
          <w:szCs w:val="24"/>
          <w:lang w:eastAsia="ru-RU"/>
        </w:rPr>
        <w:t xml:space="preserve"> Давление света. Соотношение неопределенностей ГейзенбергаМодели строения атома. Объяснение линейчатого спектра водорода на основе квантовых постулатов Н. Бора. Спонтанное и вынужденное излучение света.Состав и строение атомного ядра. Изотопы. Ядерные силы. Дефект массы и энергия связи ядра.Закон радиоактивного распада. Ядерные реакции, реакции деления и синтеза. Цепная реакция деления ядер. Ядерная энергетика. Термоядерный синтез. Элементарные частицы. Фундаментальные взаимодействия. </w:t>
      </w:r>
      <w:r w:rsidRPr="00845658">
        <w:rPr>
          <w:rFonts w:ascii="Times New Roman" w:eastAsia="Times New Roman" w:hAnsi="Times New Roman" w:cs="Times New Roman"/>
          <w:i/>
          <w:iCs/>
          <w:color w:val="000000"/>
          <w:sz w:val="24"/>
          <w:szCs w:val="24"/>
          <w:lang w:eastAsia="ru-RU"/>
        </w:rPr>
        <w:t xml:space="preserve">Ускорители элементарных частиц.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Строение Вселенной</w:t>
      </w:r>
    </w:p>
    <w:p w:rsidR="00845658" w:rsidRPr="00CD22CB"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Солнечная система. Звезды и источники их энергии. Классификация звезд. Эволюция Солнца и звезд.Галактика. Другие галактики. Пространственно-временные масштабы наблюдаемой Вселенной. Представление об эволюции Вселенной. </w:t>
      </w:r>
      <w:r w:rsidRPr="00845658">
        <w:rPr>
          <w:rFonts w:ascii="Times New Roman" w:eastAsia="Times New Roman" w:hAnsi="Times New Roman" w:cs="Times New Roman"/>
          <w:i/>
          <w:iCs/>
          <w:color w:val="000000"/>
          <w:sz w:val="24"/>
          <w:szCs w:val="24"/>
          <w:lang w:eastAsia="ru-RU"/>
        </w:rPr>
        <w:t xml:space="preserve">Темная материя и темная энергия. </w:t>
      </w: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свойств света: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броуновской частицы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изопроцессов;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расстояния от линзы до изображения от расстояния от линзы до предмета;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квадрат среднего перемещения броуновской частицы прямо пропорционален времени наблюдения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Программа воспитания и социализации обучающихся 1-2 курсов ГАПОУ «ТПТ» 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Программа обеспечивает:</w:t>
      </w:r>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keepNext/>
        <w:keepLines/>
        <w:suppressAutoHyphens/>
        <w:spacing w:after="0" w:line="240" w:lineRule="auto"/>
        <w:contextualSpacing/>
        <w:jc w:val="both"/>
        <w:outlineLvl w:val="2"/>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 Цель и задачи духовно-нравственного развития, воспитания и позитивной социализации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3.2 Основные направления и ценностные основы духовно-нравственного развития, воспитания и позитивной социализации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России как к Родине (Отечеству);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с окружающими людьми;</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семье и родителям;</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закону, государству и к гражданскому обществу;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трудовых и социально-экономических отношений. </w:t>
      </w:r>
    </w:p>
    <w:p w:rsidR="006A2501" w:rsidRPr="006A2501" w:rsidRDefault="006A2501" w:rsidP="006A2501">
      <w:pPr>
        <w:spacing w:after="0" w:line="240" w:lineRule="auto"/>
        <w:ind w:left="644"/>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6A2501">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1);</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«Человек, его права и свободы являются высшей ценностью»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2);</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8"/>
        </w:rPr>
      </w:pPr>
      <w:r w:rsidRPr="006A2501">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Pr="006A2501">
        <w:rPr>
          <w:rFonts w:ascii="Times New Roman" w:eastAsia="Calibri" w:hAnsi="Times New Roman" w:cs="Times New Roman"/>
          <w:sz w:val="28"/>
        </w:rPr>
        <w:t xml:space="preserve">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8"/>
        </w:rPr>
        <w:t>«</w:t>
      </w:r>
      <w:r w:rsidRPr="006A2501">
        <w:rPr>
          <w:rFonts w:ascii="Times New Roman" w:eastAsia="Calibri"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30">
        <w:r w:rsidRPr="006A2501">
          <w:rPr>
            <w:rFonts w:ascii="Times New Roman" w:eastAsia="Calibri" w:hAnsi="Times New Roman" w:cs="Times New Roman"/>
            <w:color w:val="0000FF"/>
            <w:sz w:val="24"/>
            <w:szCs w:val="24"/>
            <w:u w:val="single"/>
          </w:rPr>
          <w:t>(законных представителей)</w:t>
        </w:r>
      </w:hyperlink>
      <w:r w:rsidRPr="006A2501">
        <w:rPr>
          <w:rFonts w:ascii="Times New Roman" w:eastAsia="Calibri" w:hAnsi="Times New Roman" w:cs="Times New Roman"/>
          <w:sz w:val="24"/>
          <w:szCs w:val="24"/>
        </w:rPr>
        <w:t xml:space="preserve"> несовершеннолетних обучающихся на участие в управлении образовательными организациями.»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w:t>
      </w: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3.3 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p>
    <w:tbl>
      <w:tblPr>
        <w:tblStyle w:val="a5"/>
        <w:tblW w:w="0" w:type="auto"/>
        <w:tblLayout w:type="fixed"/>
        <w:tblLook w:val="04A0"/>
      </w:tblPr>
      <w:tblGrid>
        <w:gridCol w:w="2093"/>
        <w:gridCol w:w="3544"/>
        <w:gridCol w:w="3934"/>
      </w:tblGrid>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 xml:space="preserve">Основные направления </w:t>
            </w:r>
          </w:p>
        </w:tc>
        <w:tc>
          <w:tcPr>
            <w:tcW w:w="35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Содержание деятельности</w:t>
            </w:r>
          </w:p>
        </w:tc>
        <w:tc>
          <w:tcPr>
            <w:tcW w:w="393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Виды и формы занятий с обучающимися</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1.</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обучающихся к России как к Родине (Отечеству)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уважения к культуре, языкам, традициям и обычаям народов, проживающих в Российской Федерации;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обеспечение доступности музейной и театральной культуры для детей, развитие музейной и театральной педагогики.</w:t>
            </w:r>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туристско-краеведческая</w:t>
            </w:r>
            <w:r w:rsidRPr="006A2501">
              <w:rPr>
                <w:rFonts w:ascii="Times New Roman" w:hAnsi="Times New Roman"/>
                <w:sz w:val="24"/>
                <w:szCs w:val="24"/>
              </w:rPr>
              <w:t xml:space="preserve">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(посещение театров и музеев Оренбургской области, творческое объединение «Сцена», литературный клуб «Между строк», кружок «Творческая мастерская», подготовка и проведение отчетного гала-концерта «Наши имена», участие в творческих конкурсах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спортивная</w:t>
            </w:r>
            <w:r w:rsidRPr="006A2501">
              <w:rPr>
                <w:rFonts w:ascii="Times New Roman" w:hAnsi="Times New Roman"/>
                <w:sz w:val="24"/>
                <w:szCs w:val="24"/>
              </w:rPr>
              <w:t xml:space="preserve">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познавательная</w:t>
            </w:r>
            <w:r w:rsidRPr="006A2501">
              <w:rPr>
                <w:rFonts w:ascii="Times New Roman" w:hAnsi="Times New Roman"/>
                <w:sz w:val="24"/>
                <w:szCs w:val="24"/>
              </w:rPr>
              <w:t xml:space="preserve"> (интеллектуальные игры, квесты, предметные недели, студенческое научное общество, кружок «</w:t>
            </w:r>
            <w:r w:rsidRPr="006A2501">
              <w:rPr>
                <w:rFonts w:ascii="Times New Roman" w:hAnsi="Times New Roman"/>
                <w:sz w:val="24"/>
                <w:szCs w:val="24"/>
                <w:lang w:val="en-US"/>
              </w:rPr>
              <w:t>Ex</w:t>
            </w:r>
            <w:r w:rsidRPr="006A2501">
              <w:rPr>
                <w:rFonts w:ascii="Times New Roman" w:hAnsi="Times New Roman"/>
                <w:sz w:val="24"/>
                <w:szCs w:val="24"/>
              </w:rPr>
              <w:t>с</w:t>
            </w:r>
            <w:r w:rsidRPr="006A2501">
              <w:rPr>
                <w:rFonts w:ascii="Times New Roman" w:hAnsi="Times New Roman"/>
                <w:sz w:val="24"/>
                <w:szCs w:val="24"/>
                <w:lang w:val="en-US"/>
              </w:rPr>
              <w:t>el</w:t>
            </w:r>
            <w:r w:rsidRPr="006A2501">
              <w:rPr>
                <w:rFonts w:ascii="Times New Roman" w:hAnsi="Times New Roman"/>
                <w:sz w:val="24"/>
                <w:szCs w:val="24"/>
              </w:rPr>
              <w:t xml:space="preserve"> в помощь профессионалу», кружок «Бизнесмен», проектная и другие виды деятельности);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-общегосударственные, региональные и ритуалы</w:t>
            </w:r>
            <w:r w:rsidRPr="006A2501">
              <w:rPr>
                <w:rFonts w:ascii="Times New Roman" w:hAnsi="Times New Roman"/>
                <w:sz w:val="24"/>
                <w:szCs w:val="24"/>
              </w:rPr>
              <w:t xml:space="preserve"> техникума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w:t>
            </w:r>
            <w:r w:rsidRPr="006A2501">
              <w:rPr>
                <w:rFonts w:ascii="Times New Roman" w:hAnsi="Times New Roman"/>
                <w:sz w:val="28"/>
              </w:rPr>
              <w:t xml:space="preserve"> </w:t>
            </w:r>
            <w:r w:rsidRPr="006A2501">
              <w:rPr>
                <w:rFonts w:ascii="Times New Roman" w:hAnsi="Times New Roman"/>
                <w:sz w:val="24"/>
                <w:szCs w:val="24"/>
              </w:rPr>
              <w:t>развитие у подрастающего поколения уважения к историческим символам и памятникам Отечества; посвящение в студенты);</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этнические культурные традиции и народное творчество</w:t>
            </w:r>
            <w:r w:rsidRPr="006A2501">
              <w:rPr>
                <w:rFonts w:ascii="Times New Roman" w:hAnsi="Times New Roman"/>
                <w:sz w:val="24"/>
                <w:szCs w:val="24"/>
              </w:rPr>
              <w:t xml:space="preserve"> (театрализованные представления, календарные праздники, творческие конкурсы, детская литература «Живая классика», «Оренбургская мозаика» и другие виды деятельности).</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2.Отношение обучающихся к семье и родителям, с окружающими людьми</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развитие культуры межнационального общения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развитие ответственности, принципов коллективизма и социальной солидарности.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добровольческая, коммуникативная, познавательная, игровая, рефлексивно-оценочная, художественно-эстетическая</w:t>
            </w:r>
            <w:r w:rsidRPr="006A2501">
              <w:rPr>
                <w:rFonts w:ascii="Times New Roman" w:hAnsi="Times New Roman"/>
                <w:sz w:val="24"/>
                <w:szCs w:val="24"/>
              </w:rPr>
              <w:t xml:space="preserve"> и другие виды деятельности (беседы, дискуссии, просмотр и обсуждение фильмов и театральных спектаклей творческое объединение «Сцена», литературный клуб «Между строк»»,  разыгрывание ситуаций для решения моральных дилемм и осуществления нравственного выбора; день семьи (выставки семейного творчества) «день Матери», «День Отца», благотворительные акции «Кулич в каждый дом», «Вещам вторая жизнь», выпуск стенгазет, День пожилых людей, социальные проекты, творческие конкурсы, совместная организация коллективно-творческих дел</w:t>
            </w:r>
            <w:r w:rsidRPr="006A2501">
              <w:rPr>
                <w:rFonts w:ascii="Times New Roman" w:hAnsi="Times New Roman"/>
                <w:sz w:val="28"/>
              </w:rPr>
              <w:t xml:space="preserve"> </w:t>
            </w: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сотрудничество с ветеранами войны и участниками локальных воин;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 сотрудничество с традиционными религиозными общинами. </w:t>
            </w:r>
          </w:p>
          <w:p w:rsidR="006A2501" w:rsidRPr="006A2501" w:rsidRDefault="006A2501" w:rsidP="006A2501">
            <w:pPr>
              <w:spacing w:after="160" w:line="259" w:lineRule="auto"/>
              <w:contextualSpacing/>
              <w:jc w:val="both"/>
              <w:rPr>
                <w:rFonts w:ascii="Times New Roman" w:hAnsi="Times New Roman"/>
                <w:sz w:val="24"/>
                <w:szCs w:val="24"/>
              </w:rPr>
            </w:pP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3.</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закону, государству и гражданскому обществу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r w:rsidRPr="006A2501">
              <w:rPr>
                <w:rFonts w:ascii="Times New Roman" w:hAnsi="Times New Roman"/>
                <w:sz w:val="28"/>
              </w:rPr>
              <w:t xml:space="preserve"> </w:t>
            </w:r>
            <w:r w:rsidRPr="006A2501">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развитие в детской среде ответственности, принципов коллективизма и социальной солидарности; воспитание уважительного отношения к национальному достоинству людей, их чувствам, религиозным убеждениям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 рамках </w:t>
            </w:r>
            <w:r w:rsidRPr="006A2501">
              <w:rPr>
                <w:rFonts w:ascii="Times New Roman" w:hAnsi="Times New Roman"/>
                <w:sz w:val="24"/>
                <w:szCs w:val="24"/>
                <w:u w:val="single"/>
              </w:rPr>
              <w:t>общественной</w:t>
            </w:r>
            <w:r w:rsidRPr="006A2501">
              <w:rPr>
                <w:rFonts w:ascii="Times New Roman" w:hAnsi="Times New Roman"/>
                <w:sz w:val="24"/>
                <w:szCs w:val="24"/>
              </w:rPr>
              <w:t xml:space="preserve"> (участие в самоуправлении – Студенческий совет, совет общежития, дни самоуправления, учеба актива),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проектной, добровольческой, игровой, коммуникативной</w:t>
            </w:r>
            <w:r w:rsidRPr="006A2501">
              <w:rPr>
                <w:rFonts w:ascii="Times New Roman" w:hAnsi="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Конституции;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использование потенциала учебных предметов</w:t>
            </w:r>
            <w:r w:rsidRPr="006A2501">
              <w:rPr>
                <w:rFonts w:ascii="Times New Roman" w:hAnsi="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4</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проектная</w:t>
            </w:r>
            <w:r w:rsidRPr="006A2501">
              <w:rPr>
                <w:rFonts w:ascii="Times New Roman" w:hAnsi="Times New Roman"/>
                <w:sz w:val="24"/>
                <w:szCs w:val="24"/>
              </w:rPr>
              <w:t xml:space="preserve"> (индивидуальные и коллективные проекты), </w:t>
            </w:r>
            <w:r w:rsidRPr="006A2501">
              <w:rPr>
                <w:rFonts w:ascii="Times New Roman" w:hAnsi="Times New Roman"/>
                <w:sz w:val="24"/>
                <w:szCs w:val="24"/>
                <w:u w:val="single"/>
              </w:rPr>
              <w:t>учебно-познавательная, рефлексивно-оценочная, коммуникативная, физкультурно-оздоровительная</w:t>
            </w:r>
            <w:r w:rsidRPr="006A2501">
              <w:rPr>
                <w:rFonts w:ascii="Times New Roman" w:hAnsi="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«Вместе мы сила», «Спорт-это жизнь»;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w:t>
            </w:r>
            <w:r w:rsidRPr="006A2501">
              <w:rPr>
                <w:rFonts w:ascii="Times New Roman" w:hAnsi="Times New Roman"/>
                <w:sz w:val="24"/>
                <w:szCs w:val="24"/>
              </w:rPr>
              <w:t xml:space="preserve"> </w:t>
            </w:r>
            <w:r w:rsidRPr="006A2501">
              <w:rPr>
                <w:rFonts w:ascii="Times New Roman" w:hAnsi="Times New Roman"/>
                <w:sz w:val="24"/>
                <w:szCs w:val="24"/>
                <w:u w:val="single"/>
              </w:rPr>
              <w:t>предметов</w:t>
            </w:r>
            <w:r w:rsidRPr="006A2501">
              <w:rPr>
                <w:rFonts w:ascii="Times New Roman" w:hAnsi="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5</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окружающему миру, к живой природе, художественной культуре</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(в том числе продуктивная), </w:t>
            </w:r>
            <w:r w:rsidRPr="006A2501">
              <w:rPr>
                <w:rFonts w:ascii="Times New Roman" w:hAnsi="Times New Roman"/>
                <w:sz w:val="24"/>
                <w:szCs w:val="24"/>
                <w:u w:val="single"/>
              </w:rPr>
              <w:t>научно-исследовательская, проектная, природоохранная, коммуникативная</w:t>
            </w:r>
            <w:r w:rsidRPr="006A2501">
              <w:rPr>
                <w:rFonts w:ascii="Times New Roman" w:hAnsi="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(«Зеленая Россия», «Посади дерево»), экологическая тропа, «Ярмарка эко вакансий», видеоурок «Озеро Байкал», другие формы занятий;</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6</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Трудовые и социально-экономические отношения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познавательная, игровая, предметно-практическая, коммуникативная</w:t>
            </w:r>
            <w:r w:rsidRPr="006A2501">
              <w:rPr>
                <w:rFonts w:ascii="Times New Roman" w:hAnsi="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игры;онлайн уроки «ПроеКТОриЯ», «День </w:t>
            </w:r>
            <w:r w:rsidRPr="006A2501">
              <w:rPr>
                <w:rFonts w:ascii="Times New Roman" w:hAnsi="Times New Roman"/>
                <w:sz w:val="24"/>
                <w:szCs w:val="24"/>
                <w:lang w:val="en-US"/>
              </w:rPr>
              <w:t>IT</w:t>
            </w:r>
            <w:r w:rsidRPr="006A2501">
              <w:rPr>
                <w:rFonts w:ascii="Times New Roman" w:hAnsi="Times New Roman"/>
                <w:sz w:val="24"/>
                <w:szCs w:val="24"/>
              </w:rPr>
              <w:t xml:space="preserve"> знаний», чемпионатное движение </w:t>
            </w:r>
            <w:r w:rsidRPr="006A2501">
              <w:rPr>
                <w:rFonts w:ascii="Times New Roman" w:hAnsi="Times New Roman"/>
                <w:sz w:val="24"/>
                <w:szCs w:val="24"/>
                <w:lang w:val="en-US"/>
              </w:rPr>
              <w:t>WorldSkillc</w:t>
            </w:r>
            <w:r w:rsidRPr="006A2501">
              <w:rPr>
                <w:rFonts w:ascii="Times New Roman" w:hAnsi="Times New Roman"/>
                <w:sz w:val="24"/>
                <w:szCs w:val="24"/>
              </w:rPr>
              <w:t xml:space="preserve"> </w:t>
            </w:r>
            <w:r w:rsidRPr="006A2501">
              <w:rPr>
                <w:rFonts w:ascii="Times New Roman" w:hAnsi="Times New Roman"/>
                <w:sz w:val="24"/>
                <w:szCs w:val="24"/>
                <w:lang w:val="en-US"/>
              </w:rPr>
              <w:t>Russia</w:t>
            </w:r>
            <w:r w:rsidRPr="006A2501">
              <w:rPr>
                <w:rFonts w:ascii="Times New Roman" w:hAnsi="Times New Roman"/>
                <w:sz w:val="24"/>
                <w:szCs w:val="24"/>
              </w:rPr>
              <w:t>», «Билет в будущее», олимпиады по предметам (предметным областям),  предметные недели, «Неделя психологии», «Неделя предпринимательства»  «Декада иностранного языка», «Неделя здоровья», День защитника Отечества, Дни самоуправления; студенческое научное общество, трудоустройство в летний каникулярный период;</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3.4 Модель организации работы по духовно-нравственному развитию, воспитанию и социализации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ГАПОУ «ТПТ» является формирование уклада  жизни техникума: </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обеспечивающего создание социальной среды развития обучающихся;</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6A2501" w:rsidRPr="006A2501" w:rsidRDefault="006A2501" w:rsidP="006A2501">
      <w:pPr>
        <w:suppressAutoHyphens/>
        <w:spacing w:after="0" w:line="240" w:lineRule="auto"/>
        <w:ind w:left="720"/>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ind w:firstLine="426"/>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3.5 Описание форм и методов организации социально значимой деятельности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сотрудничество с социальными партнерами (Управление образования, школы района, предприятия и организация Ташлинского района: ООО МПЗ «Ташлинский», ЗАО «им. Калинина», ГБУ «Ташлинская РБ», «Ташлинская ЦРБ», ГБУ СО «КЦСОН» и др.) и местными СМИ (районная газета «Маяк», газета «Взгляд на студенческую жизнь», официальный сайт техникума, официальная группа ГАПОУ «ТПТ» в </w:t>
      </w:r>
      <w:r w:rsidRPr="006A2501">
        <w:rPr>
          <w:rFonts w:ascii="Times New Roman" w:eastAsia="Calibri" w:hAnsi="Times New Roman" w:cs="Times New Roman"/>
          <w:sz w:val="24"/>
          <w:szCs w:val="24"/>
          <w:lang w:val="en-US"/>
        </w:rPr>
        <w:t>VK</w:t>
      </w:r>
      <w:r w:rsidRPr="006A2501">
        <w:rPr>
          <w:rFonts w:ascii="Times New Roman" w:eastAsia="Calibri" w:hAnsi="Times New Roman" w:cs="Times New Roman"/>
          <w:sz w:val="24"/>
          <w:szCs w:val="24"/>
        </w:rPr>
        <w:t>,» и др.);</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участие в шефской деятельности над обучающимися младших классов;</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участие в работе клубов по интересам (военно-патриотический «Доблесть», литературный «Между строк», «Юзабилити </w:t>
      </w:r>
      <w:r w:rsidRPr="006A2501">
        <w:rPr>
          <w:rFonts w:ascii="Times New Roman" w:eastAsia="Calibri" w:hAnsi="Times New Roman" w:cs="Times New Roman"/>
          <w:sz w:val="24"/>
          <w:szCs w:val="24"/>
          <w:lang w:val="en-US"/>
        </w:rPr>
        <w:t>IT</w:t>
      </w:r>
      <w:r w:rsidRPr="006A2501">
        <w:rPr>
          <w:rFonts w:ascii="Times New Roman" w:eastAsia="Calibri" w:hAnsi="Times New Roman" w:cs="Times New Roman"/>
          <w:sz w:val="24"/>
          <w:szCs w:val="24"/>
        </w:rPr>
        <w:t>-клуб,  волонтерский клуб «Милосердие», спортивный «Олимп»);</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участие в проектном движении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 «Чистое село», «Зеленая Россия»);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«Кулич в каждый дом», «Бессмертный полк», «Вальс Победы», «Вещам - вторую жизнь», др.).</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 ГАПОУ «ТПТ» технологии взаимодействия субъектов воспитательного процесса и социальных институтов реализуются в рамках двух парадигм: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1) </w:t>
      </w:r>
      <w:r w:rsidRPr="006A2501">
        <w:rPr>
          <w:rFonts w:ascii="Times New Roman" w:eastAsia="Calibri" w:hAnsi="Times New Roman" w:cs="Times New Roman"/>
          <w:b/>
          <w:sz w:val="24"/>
          <w:szCs w:val="24"/>
        </w:rPr>
        <w:t>Парадигма традиционного содружества</w:t>
      </w:r>
      <w:r w:rsidRPr="006A2501">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Ильинского храма Пророка Ильи над техникумом, шефство техникума над МАОУ ДОУ детский сад «Дарование», детским отделением ГБУ «Ташлинская РБ»).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2) </w:t>
      </w:r>
      <w:r w:rsidRPr="006A2501">
        <w:rPr>
          <w:rFonts w:ascii="Times New Roman" w:eastAsia="Calibri" w:hAnsi="Times New Roman" w:cs="Times New Roman"/>
          <w:b/>
          <w:sz w:val="24"/>
          <w:szCs w:val="24"/>
        </w:rPr>
        <w:t>Парадигма взаимовыгодного партнерства</w:t>
      </w:r>
      <w:r w:rsidRPr="006A2501">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3.7 Описание методов и форм профессиональной ориентации в ГАПОУ «ТПТ»</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профконсультирования</w:t>
      </w:r>
      <w:r w:rsidRPr="006A2501">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исследования</w:t>
      </w:r>
      <w:r w:rsidRPr="006A2501">
        <w:rPr>
          <w:rFonts w:ascii="Times New Roman" w:eastAsia="Calibri" w:hAnsi="Times New Roman" w:cs="Times New Roman"/>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предъявления обучающемуся сведений о профессиях, специфике труда</w:t>
      </w:r>
      <w:r w:rsidRPr="006A2501">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публичной демонстрации</w:t>
      </w:r>
      <w:r w:rsidRPr="006A2501">
        <w:rPr>
          <w:rFonts w:ascii="Times New Roman" w:eastAsia="Calibri" w:hAnsi="Times New Roman" w:cs="Times New Roman"/>
          <w:sz w:val="24"/>
          <w:szCs w:val="24"/>
        </w:rPr>
        <w:t xml:space="preserve"> (предметные недели «Неделя ООД», , профессиональные фестивали и чемпионаты (</w:t>
      </w:r>
      <w:r w:rsidRPr="006A2501">
        <w:rPr>
          <w:rFonts w:ascii="Times New Roman" w:eastAsia="Calibri" w:hAnsi="Times New Roman" w:cs="Times New Roman"/>
          <w:sz w:val="24"/>
          <w:szCs w:val="24"/>
          <w:lang w:val="en-US"/>
        </w:rPr>
        <w:t>WorldSkills</w:t>
      </w:r>
      <w:r w:rsidRPr="006A2501">
        <w:rPr>
          <w:rFonts w:ascii="Times New Roman" w:eastAsia="Calibri" w:hAnsi="Times New Roman" w:cs="Times New Roman"/>
          <w:sz w:val="24"/>
          <w:szCs w:val="24"/>
        </w:rPr>
        <w:t xml:space="preserve">, фестиваль «Молока» и др.), профессиональные конкурсы  («Город мастеров»), «Неделя психологии», День  открытых дверей, День защитника Отечества, Дни самоуправления).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sidRPr="006A2501">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рациональной организации</w:t>
      </w:r>
      <w:r w:rsidRPr="006A2501">
        <w:rPr>
          <w:rFonts w:ascii="Times New Roman" w:eastAsia="Calibri" w:hAnsi="Times New Roman" w:cs="Times New Roman"/>
          <w:sz w:val="24"/>
          <w:szCs w:val="24"/>
        </w:rPr>
        <w:t xml:space="preserve"> урочной и внеурочной деятельности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организации физкультурно-спортивной и оздоровительной работы</w:t>
      </w:r>
      <w:r w:rsidRPr="006A2501">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(творческое объединение «Футбол спортивный клуб «Олимп» (баскетбол, волейбол) , военно-патриотический клуб «Доблесть»),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КТД «Спортивные надежды».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профилактической работы</w:t>
      </w:r>
      <w:r w:rsidRPr="006A2501">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просветительской и методической работы</w:t>
      </w:r>
      <w:r w:rsidRPr="006A2501">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«Ташлинская РБ», стадиона, Ташлинской районной библиотеки и др.);</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Мероприятия</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Формами и методами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ГАПОУ «ТПТ»,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sidRPr="006A2501">
        <w:rPr>
          <w:rFonts w:ascii="Times New Roman" w:eastAsia="Calibri" w:hAnsi="Times New Roman" w:cs="Times New Roman"/>
          <w:b/>
          <w:sz w:val="24"/>
          <w:szCs w:val="24"/>
        </w:rPr>
        <w:t>в сфере отношения обучающихся к себе, своему здоровью, познанию себя:</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t>неприятие вредных привычек: курения, употребления алкоголя, наркотиков;</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сфере отношения обучающихся к России как к Родине (Отечеству):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уважение к своему народу, гордости за свой край, свою Родину, уважение к государственным символам (гербу, флагу, гимну);</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sidRPr="006A2501">
        <w:rPr>
          <w:rFonts w:ascii="Times New Roman" w:eastAsia="Calibri" w:hAnsi="Times New Roman" w:cs="Times New Roman"/>
          <w:b/>
          <w:sz w:val="24"/>
          <w:szCs w:val="24"/>
        </w:rPr>
        <w:t xml:space="preserve">: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w:t>
      </w:r>
      <w:r w:rsidRPr="006A2501">
        <w:rPr>
          <w:rFonts w:ascii="Times New Roman" w:eastAsia="Calibri" w:hAnsi="Times New Roman" w:cs="Times New Roman"/>
          <w:sz w:val="28"/>
        </w:rPr>
        <w:t xml:space="preserve"> </w:t>
      </w:r>
      <w:r w:rsidRPr="006A2501">
        <w:rPr>
          <w:rFonts w:ascii="Times New Roman" w:eastAsia="Calibri" w:hAnsi="Times New Roman" w:cs="Times New Roman"/>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в сфере отношений обучающихся с окружающими людьми:</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sidRPr="006A2501">
        <w:rPr>
          <w:rFonts w:ascii="Times New Roman" w:eastAsia="Calibri" w:hAnsi="Times New Roman" w:cs="Times New Roman"/>
          <w:b/>
          <w:sz w:val="24"/>
          <w:szCs w:val="24"/>
        </w:rPr>
        <w:t>,</w:t>
      </w:r>
      <w:r w:rsidRPr="006A2501">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социализации </w:t>
      </w:r>
      <w:r w:rsidRPr="006A2501">
        <w:rPr>
          <w:rFonts w:ascii="Times New Roman" w:eastAsia="Calibri" w:hAnsi="Times New Roman" w:cs="Times New Roman"/>
          <w:b/>
          <w:sz w:val="24"/>
          <w:szCs w:val="24"/>
        </w:rPr>
        <w:t>в сфере отношения обучающихся к семье и родителям:</w:t>
      </w:r>
    </w:p>
    <w:p w:rsidR="006A2501" w:rsidRPr="006A2501" w:rsidRDefault="006A2501" w:rsidP="006A2501">
      <w:pPr>
        <w:numPr>
          <w:ilvl w:val="0"/>
          <w:numId w:val="29"/>
        </w:numPr>
        <w:suppressAutoHyphens/>
        <w:spacing w:after="0" w:line="240" w:lineRule="auto"/>
        <w:ind w:left="0" w:firstLine="709"/>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sidRPr="006A2501">
        <w:rPr>
          <w:rFonts w:ascii="Times New Roman" w:eastAsia="Calibri" w:hAnsi="Times New Roman" w:cs="Times New Roman"/>
          <w:b/>
          <w:sz w:val="24"/>
          <w:szCs w:val="24"/>
        </w:rPr>
        <w:t>в сфере трудовых и социально-экономических отношений:</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sidRPr="006A2501">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sidRPr="006A2501">
        <w:rPr>
          <w:rFonts w:ascii="Times New Roman" w:eastAsia="Calibri" w:hAnsi="Times New Roman" w:cs="Times New Roman"/>
          <w:sz w:val="24"/>
          <w:szCs w:val="24"/>
        </w:rPr>
        <w:t>:</w:t>
      </w:r>
    </w:p>
    <w:p w:rsidR="006A2501" w:rsidRPr="006A2501" w:rsidRDefault="006A2501" w:rsidP="006A2501">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3.11 Критерии и показатели эффективности деятельности ГАПОУ «ТПТ» по обеспечению воспитания и позитивной социализации обучающихся</w:t>
      </w:r>
    </w:p>
    <w:tbl>
      <w:tblPr>
        <w:tblStyle w:val="a5"/>
        <w:tblW w:w="0" w:type="auto"/>
        <w:tblLayout w:type="fixed"/>
        <w:tblLook w:val="04A0"/>
      </w:tblPr>
      <w:tblGrid>
        <w:gridCol w:w="3227"/>
        <w:gridCol w:w="6344"/>
      </w:tblGrid>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Критерии</w:t>
            </w:r>
          </w:p>
        </w:tc>
        <w:tc>
          <w:tcPr>
            <w:tcW w:w="63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Показатели эффективности</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безопасности среды образовательной организации для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степень состояния межличностных отношений в сообществах обучающихся;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поддержки позитивной динамики достижений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обеспечение условий защиты детей от информации, причиняющей вред их здоровью и психическому развитию</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привлечение к организации мероприятий профильных организаций, родителей, общественности и др.</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6A2501" w:rsidRPr="006A2501" w:rsidRDefault="006A2501" w:rsidP="006A2501">
            <w:pPr>
              <w:spacing w:after="160" w:line="259" w:lineRule="auto"/>
              <w:contextualSpacing/>
              <w:jc w:val="both"/>
              <w:rPr>
                <w:rFonts w:ascii="Times New Roman" w:hAnsi="Times New Roman"/>
                <w:b/>
                <w:sz w:val="24"/>
                <w:szCs w:val="24"/>
              </w:rPr>
            </w:pP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Степень реальности достижений техникума в воспитании и социализации подростков</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ind w:left="709"/>
        <w:contextualSpacing/>
        <w:jc w:val="both"/>
        <w:rPr>
          <w:rFonts w:ascii="Times New Roman" w:eastAsia="Calibri" w:hAnsi="Times New Roman" w:cs="Times New Roman"/>
          <w:color w:val="FF0000"/>
          <w:sz w:val="24"/>
          <w:szCs w:val="24"/>
        </w:rPr>
      </w:pPr>
    </w:p>
    <w:p w:rsidR="006A2501" w:rsidRPr="006A2501" w:rsidRDefault="006A2501" w:rsidP="006A2501">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r w:rsidRPr="006A2501">
        <w:rPr>
          <w:rFonts w:ascii="Times New Roman" w:eastAsia="Times New Roman" w:hAnsi="Times New Roman" w:cs="Times New Roman"/>
          <w:b/>
          <w:sz w:val="24"/>
          <w:szCs w:val="24"/>
        </w:rPr>
        <w:t>II.4.</w:t>
      </w:r>
      <w:r w:rsidRPr="006A2501">
        <w:rPr>
          <w:rFonts w:ascii="Times New Roman" w:eastAsia="Times New Roman" w:hAnsi="Times New Roman" w:cs="Times New Roman"/>
          <w:b/>
          <w:sz w:val="24"/>
          <w:szCs w:val="24"/>
          <w:lang w:eastAsia="ru-RU"/>
        </w:rPr>
        <w:t>  Программа коррекционной работы</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6A2501">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6A2501">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6A2501">
        <w:rPr>
          <w:rFonts w:ascii="Times New Roman" w:eastAsia="Calibri" w:hAnsi="Times New Roman" w:cs="Times New Roman"/>
          <w:sz w:val="24"/>
          <w:szCs w:val="24"/>
          <w:lang w:eastAsia="ru-RU"/>
        </w:rPr>
        <w:t>(ПМПК)</w:t>
      </w:r>
      <w:r w:rsidRPr="006A2501">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6A2501">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w:t>
      </w:r>
      <w:r w:rsidRPr="006A2501">
        <w:rPr>
          <w:rFonts w:ascii="Times New Roman" w:eastAsia="Calibri" w:hAnsi="Times New Roman" w:cs="Times New Roman"/>
          <w:iCs/>
          <w:spacing w:val="-6"/>
          <w:sz w:val="24"/>
          <w:szCs w:val="24"/>
          <w:lang w:eastAsia="ru-RU"/>
        </w:rPr>
        <w:t>на уровне среднего общего</w:t>
      </w:r>
      <w:r w:rsidRPr="006A2501">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Times New Roman" w:hAnsi="Times New Roman" w:cs="Times New Roman"/>
          <w:b/>
          <w:sz w:val="24"/>
          <w:szCs w:val="24"/>
        </w:rPr>
        <w:t>II.4.1</w:t>
      </w:r>
      <w:r w:rsidRPr="006A2501">
        <w:rPr>
          <w:rFonts w:ascii="Times New Roman" w:eastAsia="Times New Roman" w:hAnsi="Times New Roman" w:cs="Times New Roman"/>
          <w:b/>
          <w:sz w:val="24"/>
          <w:szCs w:val="24"/>
          <w:lang w:eastAsia="ru-RU"/>
        </w:rPr>
        <w:t xml:space="preserve">  </w:t>
      </w:r>
      <w:r w:rsidRPr="006A2501">
        <w:rPr>
          <w:rFonts w:ascii="Times New Roman" w:eastAsia="Calibri" w:hAnsi="Times New Roman" w:cs="Times New Roman"/>
          <w:b/>
          <w:sz w:val="24"/>
          <w:szCs w:val="24"/>
          <w:lang w:eastAsia="ru-RU"/>
        </w:rPr>
        <w:t xml:space="preserve">Цель программы коррекционной работы </w:t>
      </w:r>
      <w:r w:rsidRPr="006A2501">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Цель определяет </w:t>
      </w:r>
      <w:r w:rsidRPr="006A2501">
        <w:rPr>
          <w:rFonts w:ascii="Times New Roman" w:eastAsia="Calibri" w:hAnsi="Times New Roman" w:cs="Times New Roman"/>
          <w:b/>
          <w:sz w:val="24"/>
          <w:szCs w:val="24"/>
          <w:lang w:eastAsia="ru-RU"/>
        </w:rPr>
        <w:t>задачи</w:t>
      </w:r>
      <w:r w:rsidRPr="006A2501">
        <w:rPr>
          <w:rFonts w:ascii="Times New Roman" w:eastAsia="Calibri" w:hAnsi="Times New Roman" w:cs="Times New Roman"/>
          <w:sz w:val="24"/>
          <w:szCs w:val="24"/>
          <w:lang w:eastAsia="ru-RU"/>
        </w:rPr>
        <w:t xml:space="preserve">: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создание условий для успешного освоения программы (ее элементов) и прохождения итоговой аттестации;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коррекция (минимизация) имеющихся нарушений (личностных, регулятивных, когнитивных, коммуникативных);</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обеспечение непрерывной коррекционно-развивающей работы в единстве урочной и внеурочной деятельности;</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6A2501" w:rsidRPr="00AD6228" w:rsidRDefault="006A2501" w:rsidP="00AD6228">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проведение информационно-просветительских мероприятий.</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77F77" w:rsidRPr="005819CC" w:rsidRDefault="00677F77"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1" w:name="_Toc435412735"/>
      <w:bookmarkStart w:id="82" w:name="_Toc453968210"/>
      <w:r w:rsidRPr="005819CC">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81"/>
      <w:bookmarkEnd w:id="82"/>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Характеристика содержания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Диагностическое направление работы</w:t>
      </w:r>
      <w:r w:rsidRPr="005819CC">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Диагностическое</w:t>
      </w:r>
      <w:r w:rsidRPr="005819CC">
        <w:rPr>
          <w:rFonts w:ascii="Times New Roman" w:eastAsia="Calibri" w:hAnsi="Times New Roman" w:cs="Times New Roman"/>
          <w:b/>
          <w:sz w:val="24"/>
          <w:szCs w:val="24"/>
          <w:lang w:eastAsia="ru-RU"/>
        </w:rPr>
        <w:t xml:space="preserve"> </w:t>
      </w:r>
      <w:r w:rsidRPr="005819CC">
        <w:rPr>
          <w:rFonts w:ascii="Times New Roman" w:eastAsia="Calibri" w:hAnsi="Times New Roman" w:cs="Times New Roman"/>
          <w:sz w:val="24"/>
          <w:szCs w:val="24"/>
          <w:lang w:eastAsia="ru-RU"/>
        </w:rPr>
        <w:t xml:space="preserve">направление коррекционной работы в образовательной организации проводят </w:t>
      </w:r>
      <w:r w:rsidR="009908D3" w:rsidRPr="005819CC">
        <w:rPr>
          <w:rFonts w:ascii="Times New Roman" w:eastAsia="Calibri" w:hAnsi="Times New Roman" w:cs="Times New Roman"/>
          <w:sz w:val="24"/>
          <w:szCs w:val="24"/>
          <w:lang w:eastAsia="ru-RU"/>
        </w:rPr>
        <w:t>преподаватели</w:t>
      </w:r>
      <w:r w:rsidRPr="005819CC">
        <w:rPr>
          <w:rFonts w:ascii="Times New Roman" w:eastAsia="Calibri" w:hAnsi="Times New Roman" w:cs="Times New Roman"/>
          <w:sz w:val="24"/>
          <w:szCs w:val="24"/>
          <w:lang w:eastAsia="ru-RU"/>
        </w:rPr>
        <w:t xml:space="preserve"> и все специалисты (психолог, с</w:t>
      </w:r>
      <w:r w:rsidR="009908D3" w:rsidRPr="005819CC">
        <w:rPr>
          <w:rFonts w:ascii="Times New Roman" w:eastAsia="Calibri" w:hAnsi="Times New Roman" w:cs="Times New Roman"/>
          <w:sz w:val="24"/>
          <w:szCs w:val="24"/>
          <w:lang w:eastAsia="ru-RU"/>
        </w:rPr>
        <w:t>оциальный педагог</w:t>
      </w:r>
      <w:r w:rsidRPr="005819CC">
        <w:rPr>
          <w:rFonts w:ascii="Times New Roman" w:eastAsia="Calibri" w:hAnsi="Times New Roman" w:cs="Times New Roman"/>
          <w:sz w:val="24"/>
          <w:szCs w:val="24"/>
          <w:lang w:eastAsia="ru-RU"/>
        </w:rPr>
        <w:t>).</w:t>
      </w:r>
    </w:p>
    <w:p w:rsidR="00677F77" w:rsidRPr="005819CC" w:rsidRDefault="009908D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Преподаватели</w:t>
      </w:r>
      <w:r w:rsidR="00677F77" w:rsidRPr="005819CC">
        <w:rPr>
          <w:rFonts w:ascii="Times New Roman" w:eastAsia="Calibri" w:hAnsi="Times New Roman" w:cs="Times New Roman"/>
          <w:sz w:val="24"/>
          <w:szCs w:val="24"/>
          <w:lang w:eastAsia="ru-RU"/>
        </w:rPr>
        <w:t xml:space="preserve">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w:t>
      </w:r>
      <w:r w:rsidR="0033746D" w:rsidRPr="005819CC">
        <w:rPr>
          <w:rFonts w:ascii="Times New Roman" w:eastAsia="Calibri" w:hAnsi="Times New Roman" w:cs="Times New Roman"/>
          <w:sz w:val="24"/>
          <w:szCs w:val="24"/>
          <w:lang w:eastAsia="ru-RU"/>
        </w:rPr>
        <w:t xml:space="preserve">ых образовательных потребностей </w:t>
      </w:r>
      <w:r w:rsidR="009908D3"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Коррекционно-развивающее направление работы</w:t>
      </w:r>
      <w:r w:rsidRPr="005819CC">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w:t>
      </w:r>
      <w:r w:rsidR="0033746D" w:rsidRPr="005819CC">
        <w:rPr>
          <w:rFonts w:ascii="Times New Roman" w:eastAsia="Calibri" w:hAnsi="Times New Roman" w:cs="Times New Roman"/>
          <w:sz w:val="24"/>
          <w:szCs w:val="24"/>
          <w:lang w:eastAsia="ru-RU"/>
        </w:rPr>
        <w:t>ными специалистами (психологом, социальным педагогом</w:t>
      </w:r>
      <w:r w:rsidRPr="005819CC">
        <w:rPr>
          <w:rFonts w:ascii="Times New Roman" w:eastAsia="Calibri" w:hAnsi="Times New Roman" w:cs="Times New Roman"/>
          <w:sz w:val="24"/>
          <w:szCs w:val="24"/>
          <w:lang w:eastAsia="ru-RU"/>
        </w:rPr>
        <w:t>)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урочной деятельности эта работа проводится частично </w:t>
      </w:r>
      <w:r w:rsidR="001E515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Целенаправленная реализация данного направления проводится гр</w:t>
      </w:r>
      <w:r w:rsidR="001E5150" w:rsidRPr="005819CC">
        <w:rPr>
          <w:rFonts w:ascii="Times New Roman" w:eastAsia="Calibri" w:hAnsi="Times New Roman" w:cs="Times New Roman"/>
          <w:sz w:val="24"/>
          <w:szCs w:val="24"/>
          <w:lang w:eastAsia="ru-RU"/>
        </w:rPr>
        <w:t xml:space="preserve">уппой специалистов организации. </w:t>
      </w:r>
      <w:r w:rsidRPr="005819CC">
        <w:rPr>
          <w:rFonts w:ascii="Times New Roman" w:eastAsia="Calibri" w:hAnsi="Times New Roman" w:cs="Times New Roman"/>
          <w:sz w:val="24"/>
          <w:szCs w:val="24"/>
          <w:lang w:eastAsia="ru-RU"/>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w:t>
      </w:r>
      <w:r w:rsidR="003B0DDC" w:rsidRPr="005819CC">
        <w:rPr>
          <w:rFonts w:ascii="Times New Roman" w:eastAsia="Calibri" w:hAnsi="Times New Roman" w:cs="Times New Roman"/>
          <w:sz w:val="24"/>
          <w:szCs w:val="24"/>
          <w:lang w:eastAsia="ru-RU"/>
        </w:rPr>
        <w:t xml:space="preserve"> на уроке</w:t>
      </w:r>
      <w:r w:rsidRPr="005819CC">
        <w:rPr>
          <w:rFonts w:ascii="Times New Roman" w:eastAsia="Calibri" w:hAnsi="Times New Roman" w:cs="Times New Roman"/>
          <w:sz w:val="24"/>
          <w:szCs w:val="24"/>
          <w:lang w:eastAsia="ru-RU"/>
        </w:rPr>
        <w:t xml:space="preserve">. В </w:t>
      </w:r>
      <w:r w:rsidR="003B0DDC" w:rsidRPr="005819CC">
        <w:rPr>
          <w:rFonts w:ascii="Times New Roman" w:eastAsia="Calibri" w:hAnsi="Times New Roman" w:cs="Times New Roman"/>
          <w:sz w:val="24"/>
          <w:szCs w:val="24"/>
          <w:lang w:eastAsia="ru-RU"/>
        </w:rPr>
        <w:t>техникуме</w:t>
      </w:r>
      <w:r w:rsidRPr="005819CC">
        <w:rPr>
          <w:rFonts w:ascii="Times New Roman" w:eastAsia="Calibri" w:hAnsi="Times New Roman" w:cs="Times New Roman"/>
          <w:sz w:val="24"/>
          <w:szCs w:val="24"/>
          <w:lang w:eastAsia="ru-RU"/>
        </w:rPr>
        <w:t xml:space="preserve"> роль тьюторов могут выполнять однок</w:t>
      </w:r>
      <w:r w:rsidR="003B0DDC" w:rsidRPr="005819CC">
        <w:rPr>
          <w:rFonts w:ascii="Times New Roman" w:eastAsia="Calibri" w:hAnsi="Times New Roman" w:cs="Times New Roman"/>
          <w:sz w:val="24"/>
          <w:szCs w:val="24"/>
          <w:lang w:eastAsia="ru-RU"/>
        </w:rPr>
        <w:t>урсники</w:t>
      </w:r>
      <w:r w:rsidRPr="005819CC">
        <w:rPr>
          <w:rFonts w:ascii="Times New Roman" w:eastAsia="Calibri" w:hAnsi="Times New Roman" w:cs="Times New Roman"/>
          <w:sz w:val="24"/>
          <w:szCs w:val="24"/>
          <w:lang w:eastAsia="ru-RU"/>
        </w:rPr>
        <w:t xml:space="preserve">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w:t>
      </w:r>
      <w:r w:rsidR="005B0301" w:rsidRPr="005819CC">
        <w:rPr>
          <w:rFonts w:ascii="Times New Roman" w:eastAsia="Calibri" w:hAnsi="Times New Roman" w:cs="Times New Roman"/>
          <w:sz w:val="24"/>
          <w:szCs w:val="24"/>
          <w:lang w:eastAsia="ru-RU"/>
        </w:rPr>
        <w:t>ет</w:t>
      </w:r>
      <w:r w:rsidRPr="005819CC">
        <w:rPr>
          <w:rFonts w:ascii="Times New Roman" w:eastAsia="Calibri" w:hAnsi="Times New Roman" w:cs="Times New Roman"/>
          <w:sz w:val="24"/>
          <w:szCs w:val="24"/>
          <w:lang w:eastAsia="ru-RU"/>
        </w:rPr>
        <w:t xml:space="preserve">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Залогом успешной реализации программы коррекционной работы является тесное сотрудничество всех специалистов и </w:t>
      </w:r>
      <w:r w:rsidR="00A25EC1" w:rsidRPr="005819CC">
        <w:rPr>
          <w:rFonts w:ascii="Times New Roman" w:eastAsia="Calibri" w:hAnsi="Times New Roman" w:cs="Times New Roman"/>
          <w:sz w:val="24"/>
          <w:szCs w:val="24"/>
          <w:lang w:eastAsia="ru-RU"/>
        </w:rPr>
        <w:t>прподавателей</w:t>
      </w:r>
      <w:r w:rsidRPr="005819CC">
        <w:rPr>
          <w:rFonts w:ascii="Times New Roman" w:eastAsia="Calibri" w:hAnsi="Times New Roman" w:cs="Times New Roman"/>
          <w:sz w:val="24"/>
          <w:szCs w:val="24"/>
          <w:lang w:eastAsia="ru-RU"/>
        </w:rPr>
        <w:t>, а также родителей, представителей администрации, органов опеки и попечительства и других социальных институтов.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Спорные воп</w:t>
      </w:r>
      <w:r w:rsidR="00A25EC1" w:rsidRPr="005819CC">
        <w:rPr>
          <w:rFonts w:ascii="Times New Roman" w:eastAsia="Calibri" w:hAnsi="Times New Roman" w:cs="Times New Roman"/>
          <w:sz w:val="24"/>
          <w:szCs w:val="24"/>
          <w:lang w:eastAsia="ru-RU"/>
        </w:rPr>
        <w:t>росы, касающиеся успеваемости обучающихся</w:t>
      </w:r>
      <w:r w:rsidRPr="005819CC">
        <w:rPr>
          <w:rFonts w:ascii="Times New Roman" w:eastAsia="Calibri" w:hAnsi="Times New Roman" w:cs="Times New Roman"/>
          <w:sz w:val="24"/>
          <w:szCs w:val="24"/>
          <w:lang w:eastAsia="ru-RU"/>
        </w:rPr>
        <w:t xml:space="preserve"> с ОВЗ, их поведения, динамики </w:t>
      </w:r>
      <w:r w:rsidRPr="005819CC">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sidRPr="005819CC">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Консультативное направление работы</w:t>
      </w:r>
      <w:r w:rsidRPr="005819CC">
        <w:rPr>
          <w:rFonts w:ascii="Times New Roman" w:eastAsia="Calibri" w:hAnsi="Times New Roman" w:cs="Times New Roman"/>
          <w:sz w:val="24"/>
          <w:szCs w:val="24"/>
          <w:lang w:eastAsia="ru-RU"/>
        </w:rPr>
        <w:t xml:space="preserve"> решает задачи конструктивного взаимодействия </w:t>
      </w:r>
      <w:r w:rsidR="00077550"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и специалистов по созданию благоприятных условий для обучения и компенсации недостатков </w:t>
      </w:r>
      <w:r w:rsidR="00077550" w:rsidRPr="005819CC">
        <w:rPr>
          <w:rFonts w:ascii="Times New Roman" w:eastAsia="Calibri" w:hAnsi="Times New Roman" w:cs="Times New Roman"/>
          <w:sz w:val="24"/>
          <w:szCs w:val="24"/>
          <w:lang w:eastAsia="ru-RU"/>
        </w:rPr>
        <w:t xml:space="preserve">подростков </w:t>
      </w:r>
      <w:r w:rsidRPr="005819CC">
        <w:rPr>
          <w:rFonts w:ascii="Times New Roman" w:eastAsia="Calibri" w:hAnsi="Times New Roman" w:cs="Times New Roman"/>
          <w:sz w:val="24"/>
          <w:szCs w:val="24"/>
          <w:lang w:eastAsia="ru-RU"/>
        </w:rPr>
        <w:t>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077550" w:rsidRPr="005819CC">
        <w:rPr>
          <w:rFonts w:ascii="Times New Roman" w:eastAsia="Calibri" w:hAnsi="Times New Roman" w:cs="Times New Roman"/>
          <w:sz w:val="24"/>
          <w:szCs w:val="24"/>
          <w:lang w:eastAsia="ru-RU"/>
        </w:rPr>
        <w:t>во с педагогами и специалистами.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Консультативное направление программы коррекционной работы</w:t>
      </w:r>
      <w:r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осуществляется во внеурочной и внеучебной деятельности </w:t>
      </w:r>
      <w:r w:rsidR="00591B1C" w:rsidRPr="005819CC">
        <w:rPr>
          <w:rFonts w:ascii="Times New Roman" w:eastAsia="Calibri" w:hAnsi="Times New Roman" w:cs="Times New Roman"/>
          <w:sz w:val="24"/>
          <w:szCs w:val="24"/>
          <w:u w:color="000000"/>
          <w:bdr w:val="nil"/>
          <w:lang w:eastAsia="ru-RU"/>
        </w:rPr>
        <w:t>классным руководителем группы</w:t>
      </w:r>
      <w:r w:rsidRPr="005819CC">
        <w:rPr>
          <w:rFonts w:ascii="Times New Roman" w:eastAsia="Calibri" w:hAnsi="Times New Roman" w:cs="Times New Roman"/>
          <w:sz w:val="24"/>
          <w:szCs w:val="24"/>
          <w:u w:color="000000"/>
          <w:bdr w:val="nil"/>
          <w:lang w:eastAsia="ru-RU"/>
        </w:rPr>
        <w:t xml:space="preserve"> и г</w:t>
      </w:r>
      <w:r w:rsidR="00591B1C" w:rsidRPr="005819CC">
        <w:rPr>
          <w:rFonts w:ascii="Times New Roman" w:eastAsia="Calibri" w:hAnsi="Times New Roman" w:cs="Times New Roman"/>
          <w:sz w:val="24"/>
          <w:szCs w:val="24"/>
          <w:u w:color="000000"/>
          <w:bdr w:val="nil"/>
          <w:lang w:eastAsia="ru-RU"/>
        </w:rPr>
        <w:t xml:space="preserve">руппой специалистов: </w:t>
      </w:r>
      <w:r w:rsidRPr="005819CC">
        <w:rPr>
          <w:rFonts w:ascii="Times New Roman" w:eastAsia="Calibri" w:hAnsi="Times New Roman" w:cs="Times New Roman"/>
          <w:sz w:val="24"/>
          <w:szCs w:val="24"/>
          <w:u w:color="000000"/>
          <w:bdr w:val="nil"/>
          <w:lang w:eastAsia="ru-RU"/>
        </w:rPr>
        <w:t>психологом, социальным педагогом.</w:t>
      </w:r>
    </w:p>
    <w:p w:rsidR="00677F77" w:rsidRPr="005819CC" w:rsidRDefault="000F4254"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Классный руководитель группы </w:t>
      </w:r>
      <w:r w:rsidR="00677F77" w:rsidRPr="005819CC">
        <w:rPr>
          <w:rFonts w:ascii="Times New Roman" w:eastAsia="Calibri" w:hAnsi="Times New Roman" w:cs="Times New Roman"/>
          <w:sz w:val="24"/>
          <w:szCs w:val="24"/>
          <w:u w:color="000000"/>
          <w:bdr w:val="nil"/>
          <w:lang w:eastAsia="ru-RU"/>
        </w:rPr>
        <w:t xml:space="preserve">проводит консультативную работу с родителями </w:t>
      </w:r>
      <w:r w:rsidRPr="005819CC">
        <w:rPr>
          <w:rFonts w:ascii="Times New Roman" w:eastAsia="Calibri" w:hAnsi="Times New Roman" w:cs="Times New Roman"/>
          <w:sz w:val="24"/>
          <w:szCs w:val="24"/>
          <w:u w:color="000000"/>
          <w:bdr w:val="nil"/>
          <w:lang w:eastAsia="ru-RU"/>
        </w:rPr>
        <w:t>обучающихся</w:t>
      </w:r>
      <w:r w:rsidR="00677F77" w:rsidRPr="005819CC">
        <w:rPr>
          <w:rFonts w:ascii="Times New Roman" w:eastAsia="Calibri" w:hAnsi="Times New Roman" w:cs="Times New Roman"/>
          <w:sz w:val="24"/>
          <w:szCs w:val="24"/>
          <w:u w:color="000000"/>
          <w:bdr w:val="nil"/>
          <w:lang w:eastAsia="ru-RU"/>
        </w:rPr>
        <w:t xml:space="preserve">.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w:t>
      </w:r>
      <w:r w:rsidR="009F4394" w:rsidRPr="005819CC">
        <w:rPr>
          <w:rFonts w:ascii="Times New Roman" w:eastAsia="Calibri" w:hAnsi="Times New Roman" w:cs="Times New Roman"/>
          <w:sz w:val="24"/>
          <w:szCs w:val="24"/>
          <w:u w:color="000000"/>
          <w:bdr w:val="nil"/>
          <w:lang w:eastAsia="ru-RU"/>
        </w:rPr>
        <w:t>преподаватель</w:t>
      </w:r>
      <w:r w:rsidR="00677F77" w:rsidRPr="005819CC">
        <w:rPr>
          <w:rFonts w:ascii="Times New Roman" w:eastAsia="Calibri" w:hAnsi="Times New Roman" w:cs="Times New Roman"/>
          <w:sz w:val="24"/>
          <w:szCs w:val="24"/>
          <w:u w:color="000000"/>
          <w:bdr w:val="nil"/>
          <w:lang w:eastAsia="ru-RU"/>
        </w:rPr>
        <w:t xml:space="preserve"> может предложить методическую консультацию в виде рекомендаций (по изучению отдельных разделов программы).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Психолог пров</w:t>
      </w:r>
      <w:r w:rsidR="009F4394" w:rsidRPr="005819CC">
        <w:rPr>
          <w:rFonts w:ascii="Times New Roman" w:eastAsia="Calibri" w:hAnsi="Times New Roman" w:cs="Times New Roman"/>
          <w:sz w:val="24"/>
          <w:szCs w:val="24"/>
          <w:u w:color="000000"/>
          <w:bdr w:val="nil"/>
          <w:lang w:eastAsia="ru-RU"/>
        </w:rPr>
        <w:t>одит консультативную работу с преподавателями</w:t>
      </w:r>
      <w:r w:rsidRPr="005819CC">
        <w:rPr>
          <w:rFonts w:ascii="Times New Roman" w:eastAsia="Calibri" w:hAnsi="Times New Roman" w:cs="Times New Roman"/>
          <w:sz w:val="24"/>
          <w:szCs w:val="24"/>
          <w:u w:color="000000"/>
          <w:bdr w:val="nil"/>
          <w:lang w:eastAsia="ru-RU"/>
        </w:rPr>
        <w:t xml:space="preserve">, администрацией </w:t>
      </w:r>
      <w:r w:rsidR="009F4394"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и родителями. Работа с п</w:t>
      </w:r>
      <w:r w:rsidR="009F439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касается обсуждения проблемных ситуаций и стратегий взаимодействия. Работа психолога со администрацией </w:t>
      </w:r>
      <w:r w:rsidR="009F4394" w:rsidRPr="005819CC">
        <w:rPr>
          <w:rFonts w:ascii="Times New Roman" w:eastAsia="Calibri" w:hAnsi="Times New Roman" w:cs="Times New Roman"/>
          <w:sz w:val="24"/>
          <w:szCs w:val="24"/>
          <w:u w:color="000000"/>
          <w:bdr w:val="nil"/>
          <w:lang w:eastAsia="ru-RU"/>
        </w:rPr>
        <w:t xml:space="preserve">техникума </w:t>
      </w:r>
      <w:r w:rsidRPr="005819CC">
        <w:rPr>
          <w:rFonts w:ascii="Times New Roman" w:eastAsia="Calibri" w:hAnsi="Times New Roman" w:cs="Times New Roman"/>
          <w:sz w:val="24"/>
          <w:szCs w:val="24"/>
          <w:u w:color="000000"/>
          <w:bdr w:val="nil"/>
          <w:lang w:eastAsia="ru-RU"/>
        </w:rPr>
        <w:t xml:space="preserve">включает просветительскую и консультативную деятельность.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Работа психолога с родителями ориентирована на выявление и коррекцию имеющихся у </w:t>
      </w:r>
      <w:r w:rsidR="00B83C78" w:rsidRPr="005819CC">
        <w:rPr>
          <w:rFonts w:ascii="Times New Roman" w:eastAsia="Calibri" w:hAnsi="Times New Roman" w:cs="Times New Roman"/>
          <w:sz w:val="24"/>
          <w:szCs w:val="24"/>
          <w:u w:color="000000"/>
          <w:bdr w:val="nil"/>
          <w:lang w:eastAsia="ru-RU"/>
        </w:rPr>
        <w:t xml:space="preserve">подростков </w:t>
      </w:r>
      <w:r w:rsidRPr="005819CC">
        <w:rPr>
          <w:rFonts w:ascii="Times New Roman" w:eastAsia="Calibri" w:hAnsi="Times New Roman" w:cs="Times New Roman"/>
          <w:sz w:val="24"/>
          <w:szCs w:val="24"/>
          <w:u w:color="000000"/>
          <w:bdr w:val="nil"/>
          <w:lang w:eastAsia="ru-RU"/>
        </w:rPr>
        <w:t xml:space="preserve">проблем — академических и личностных. Кроме того, психолог принимает активное участие в работе по профессиональному самоопределению </w:t>
      </w:r>
      <w:r w:rsidR="00B83C78"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особыми образовательными потребностями.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Логопед</w:t>
      </w:r>
      <w:r w:rsidRPr="005819CC">
        <w:rPr>
          <w:rFonts w:ascii="Times New Roman" w:eastAsia="Calibri" w:hAnsi="Times New Roman" w:cs="Times New Roman"/>
          <w:b/>
          <w:sz w:val="24"/>
          <w:szCs w:val="24"/>
          <w:u w:color="000000"/>
          <w:bdr w:val="nil"/>
          <w:lang w:eastAsia="ru-RU"/>
        </w:rPr>
        <w:t xml:space="preserve"> </w:t>
      </w:r>
      <w:r w:rsidR="009D3F7E" w:rsidRPr="005819CC">
        <w:rPr>
          <w:rFonts w:ascii="Times New Roman" w:eastAsia="Calibri" w:hAnsi="Times New Roman" w:cs="Times New Roman"/>
          <w:sz w:val="24"/>
          <w:szCs w:val="24"/>
          <w:u w:color="000000"/>
          <w:bdr w:val="nil"/>
          <w:lang w:eastAsia="ru-RU"/>
        </w:rPr>
        <w:t>(привлеченный на основе ГПД)</w:t>
      </w:r>
      <w:r w:rsidR="009D3F7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реализует консультативное направление ПКР в работе с подростками с нарушениями речи, их родителями, п</w:t>
      </w:r>
      <w:r w:rsidR="009D3F7E"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со администрацией</w:t>
      </w:r>
      <w:r w:rsidR="009D3F7E" w:rsidRPr="005819CC">
        <w:rPr>
          <w:rFonts w:ascii="Times New Roman" w:eastAsia="Calibri" w:hAnsi="Times New Roman" w:cs="Times New Roman"/>
          <w:sz w:val="24"/>
          <w:szCs w:val="24"/>
          <w:u w:color="000000"/>
          <w:bdr w:val="nil"/>
          <w:lang w:eastAsia="ru-RU"/>
        </w:rPr>
        <w:t xml:space="preserve"> техникума</w:t>
      </w:r>
      <w:r w:rsidRPr="005819CC">
        <w:rPr>
          <w:rFonts w:ascii="Times New Roman" w:eastAsia="Calibri" w:hAnsi="Times New Roman" w:cs="Times New Roman"/>
          <w:sz w:val="24"/>
          <w:szCs w:val="24"/>
          <w:u w:color="000000"/>
          <w:bdr w:val="nil"/>
          <w:lang w:eastAsia="ru-RU"/>
        </w:rPr>
        <w:t xml:space="preserve"> (по запросу).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w:t>
      </w:r>
      <w:r w:rsidR="007D02C4"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их затруднениях и предлагает рекомендации по преодолению речевых недостатков.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Консультативная работа логопеда с п</w:t>
      </w:r>
      <w:r w:rsidR="007D02C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включает: обсуждение динамики развития устной и письменной речи </w:t>
      </w:r>
      <w:r w:rsidR="007D02C4" w:rsidRPr="005819CC">
        <w:rPr>
          <w:rFonts w:ascii="Times New Roman" w:eastAsia="Calibri" w:hAnsi="Times New Roman" w:cs="Times New Roman"/>
          <w:sz w:val="24"/>
          <w:szCs w:val="24"/>
          <w:u w:color="000000"/>
          <w:bdr w:val="nil"/>
          <w:lang w:eastAsia="ru-RU"/>
        </w:rPr>
        <w:t>обучающихся группы</w:t>
      </w:r>
      <w:r w:rsidRPr="005819CC">
        <w:rPr>
          <w:rFonts w:ascii="Times New Roman" w:eastAsia="Calibri" w:hAnsi="Times New Roman" w:cs="Times New Roman"/>
          <w:sz w:val="24"/>
          <w:szCs w:val="24"/>
          <w:u w:color="000000"/>
          <w:bdr w:val="nil"/>
          <w:lang w:eastAsia="ru-RU"/>
        </w:rPr>
        <w:t xml:space="preserve">, их коммуникации, в том числе речевой; выработку общих стратегий взаимодействия с </w:t>
      </w:r>
      <w:r w:rsidR="00DD49EE"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Консультативная работа с администрацией </w:t>
      </w:r>
      <w:r w:rsidR="00DD49EE"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проводится при возникающих вопросах теоретического и практического характера о специфике образования и воспитания подростков с ОВЗ.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Дефектолог</w:t>
      </w:r>
      <w:r w:rsidRPr="005819CC">
        <w:rPr>
          <w:rFonts w:ascii="Times New Roman" w:eastAsia="Calibri" w:hAnsi="Times New Roman" w:cs="Times New Roman"/>
          <w:b/>
          <w:sz w:val="24"/>
          <w:szCs w:val="24"/>
          <w:u w:color="000000"/>
          <w:bdr w:val="nil"/>
          <w:lang w:eastAsia="ru-RU"/>
        </w:rPr>
        <w:t xml:space="preserve"> </w:t>
      </w:r>
      <w:r w:rsidR="00DD49EE" w:rsidRPr="005819CC">
        <w:rPr>
          <w:rFonts w:ascii="Times New Roman" w:eastAsia="Calibri" w:hAnsi="Times New Roman" w:cs="Times New Roman"/>
          <w:sz w:val="24"/>
          <w:szCs w:val="24"/>
          <w:u w:color="000000"/>
          <w:bdr w:val="nil"/>
          <w:lang w:eastAsia="ru-RU"/>
        </w:rPr>
        <w:t>(привлеченный на основе ГПД)</w:t>
      </w:r>
      <w:r w:rsidR="00DD49E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реализует консультативную деятельность в работе с родителями, </w:t>
      </w:r>
      <w:r w:rsidR="004F0A6C"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w:t>
      </w:r>
      <w:r w:rsidR="004F0A6C" w:rsidRPr="005819CC">
        <w:rPr>
          <w:rFonts w:ascii="Times New Roman" w:eastAsia="Calibri" w:hAnsi="Times New Roman" w:cs="Times New Roman"/>
          <w:sz w:val="24"/>
          <w:szCs w:val="24"/>
          <w:u w:color="000000"/>
          <w:bdr w:val="nil"/>
          <w:lang w:eastAsia="ru-RU"/>
        </w:rPr>
        <w:t>психологом, логопедом и</w:t>
      </w:r>
      <w:r w:rsidRPr="005819CC">
        <w:rPr>
          <w:rFonts w:ascii="Times New Roman" w:eastAsia="Calibri" w:hAnsi="Times New Roman" w:cs="Times New Roman"/>
          <w:sz w:val="24"/>
          <w:szCs w:val="24"/>
          <w:u w:color="000000"/>
          <w:bdr w:val="nil"/>
          <w:lang w:eastAsia="ru-RU"/>
        </w:rPr>
        <w:t xml:space="preserve">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w:t>
      </w:r>
      <w:r w:rsidR="004F0A6C"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ОВЗ (как положительная, так и отрицательная).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w:t>
      </w:r>
      <w:r w:rsidR="004F0A6C"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может касаться вопросов модификации и адаптации программного материала. </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972DFC" w:rsidRPr="005819CC" w:rsidRDefault="00972DFC"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3" w:name="_Toc435412736"/>
      <w:bookmarkStart w:id="84" w:name="_Toc453968211"/>
      <w:r w:rsidRPr="005819CC">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83"/>
      <w:bookmarkEnd w:id="84"/>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Для реализации требований к ПКР, обозначенных в ФГОС, </w:t>
      </w:r>
      <w:r w:rsidR="00C505FA"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создана рабочая группа, в которую наряду с основными </w:t>
      </w:r>
      <w:r w:rsidR="00C505FA" w:rsidRPr="005819CC">
        <w:rPr>
          <w:rFonts w:ascii="Times New Roman" w:eastAsia="Calibri" w:hAnsi="Times New Roman" w:cs="Times New Roman"/>
          <w:sz w:val="24"/>
          <w:szCs w:val="24"/>
          <w:shd w:val="clear" w:color="auto" w:fill="FFFFFF"/>
          <w:lang w:eastAsia="ru-RU" w:bidi="ru-RU"/>
        </w:rPr>
        <w:t xml:space="preserve">преподавателями </w:t>
      </w:r>
      <w:r w:rsidRPr="005819CC">
        <w:rPr>
          <w:rFonts w:ascii="Times New Roman" w:eastAsia="Calibri" w:hAnsi="Times New Roman" w:cs="Times New Roman"/>
          <w:sz w:val="24"/>
          <w:szCs w:val="24"/>
          <w:shd w:val="clear" w:color="auto" w:fill="FFFFFF"/>
          <w:lang w:eastAsia="ru-RU" w:bidi="ru-RU"/>
        </w:rPr>
        <w:t>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ПКР </w:t>
      </w:r>
      <w:r w:rsidR="006D02A7" w:rsidRPr="005819CC">
        <w:rPr>
          <w:rFonts w:ascii="Times New Roman" w:eastAsia="Calibri" w:hAnsi="Times New Roman" w:cs="Times New Roman"/>
          <w:sz w:val="24"/>
          <w:szCs w:val="24"/>
          <w:shd w:val="clear" w:color="auto" w:fill="FFFFFF"/>
          <w:lang w:eastAsia="ru-RU" w:bidi="ru-RU"/>
        </w:rPr>
        <w:t xml:space="preserve">будет </w:t>
      </w:r>
      <w:r w:rsidRPr="005819CC">
        <w:rPr>
          <w:rFonts w:ascii="Times New Roman" w:eastAsia="Calibri" w:hAnsi="Times New Roman" w:cs="Times New Roman"/>
          <w:sz w:val="24"/>
          <w:szCs w:val="24"/>
          <w:shd w:val="clear" w:color="auto" w:fill="FFFFFF"/>
          <w:lang w:eastAsia="ru-RU" w:bidi="ru-RU"/>
        </w:rPr>
        <w:t xml:space="preserve">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5819CC">
        <w:rPr>
          <w:rFonts w:ascii="Times New Roman" w:eastAsia="Times New Roman" w:hAnsi="Times New Roman" w:cs="Times New Roman"/>
          <w:color w:val="000000"/>
          <w:sz w:val="24"/>
          <w:szCs w:val="24"/>
          <w:lang w:eastAsia="ru-RU"/>
        </w:rPr>
        <w:t xml:space="preserve">(в том числе – инвалидов,  также </w:t>
      </w:r>
      <w:r w:rsidR="006D02A7" w:rsidRPr="005819CC">
        <w:rPr>
          <w:rFonts w:ascii="Times New Roman" w:eastAsia="Times New Roman" w:hAnsi="Times New Roman" w:cs="Times New Roman"/>
          <w:color w:val="000000"/>
          <w:sz w:val="24"/>
          <w:szCs w:val="24"/>
          <w:lang w:eastAsia="ru-RU"/>
        </w:rPr>
        <w:t>обучающихся</w:t>
      </w:r>
      <w:r w:rsidRPr="005819CC">
        <w:rPr>
          <w:rFonts w:ascii="Times New Roman" w:eastAsia="Times New Roman" w:hAnsi="Times New Roman" w:cs="Times New Roman"/>
          <w:color w:val="000000"/>
          <w:sz w:val="24"/>
          <w:szCs w:val="24"/>
          <w:lang w:eastAsia="ru-RU"/>
        </w:rPr>
        <w:t>, попавших в сложную жизненную ситуацию)</w:t>
      </w:r>
      <w:r w:rsidRPr="005819CC">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w:t>
      </w:r>
      <w:r w:rsidR="003E4CFA"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и специалистов, работающих с подростками с ОВЗ; принимается итоговое решение.</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Для реализации ПКР</w:t>
      </w:r>
      <w:r w:rsidR="00361C51" w:rsidRPr="005819CC">
        <w:rPr>
          <w:rFonts w:ascii="Times New Roman" w:eastAsia="Calibri" w:hAnsi="Times New Roman" w:cs="Times New Roman"/>
          <w:sz w:val="24"/>
          <w:szCs w:val="24"/>
          <w:shd w:val="clear" w:color="auto" w:fill="FFFFFF"/>
          <w:lang w:eastAsia="ru-RU" w:bidi="ru-RU"/>
        </w:rPr>
        <w:t xml:space="preserve"> в образовательной организации будет</w:t>
      </w:r>
      <w:r w:rsidRPr="005819CC">
        <w:rPr>
          <w:rFonts w:ascii="Times New Roman" w:eastAsia="Calibri" w:hAnsi="Times New Roman" w:cs="Times New Roman"/>
          <w:sz w:val="24"/>
          <w:szCs w:val="24"/>
          <w:shd w:val="clear" w:color="auto" w:fill="FFFFFF"/>
          <w:lang w:eastAsia="ru-RU" w:bidi="ru-RU"/>
        </w:rPr>
        <w:t xml:space="preserve"> создан</w:t>
      </w:r>
      <w:r w:rsidR="00361C51" w:rsidRPr="005819CC">
        <w:rPr>
          <w:rFonts w:ascii="Times New Roman" w:eastAsia="Calibri" w:hAnsi="Times New Roman" w:cs="Times New Roman"/>
          <w:sz w:val="24"/>
          <w:szCs w:val="24"/>
          <w:shd w:val="clear" w:color="auto" w:fill="FFFFFF"/>
          <w:lang w:eastAsia="ru-RU" w:bidi="ru-RU"/>
        </w:rPr>
        <w:t>ы</w:t>
      </w:r>
      <w:r w:rsidRPr="005819CC">
        <w:rPr>
          <w:rFonts w:ascii="Times New Roman" w:eastAsia="Calibri" w:hAnsi="Times New Roman" w:cs="Times New Roman"/>
          <w:sz w:val="24"/>
          <w:szCs w:val="24"/>
          <w:shd w:val="clear" w:color="auto" w:fill="FFFFFF"/>
          <w:lang w:eastAsia="ru-RU" w:bidi="ru-RU"/>
        </w:rPr>
        <w:t xml:space="preserve"> службы комплексного психолого-медико-социального сопровождения и поддержки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w:t>
      </w:r>
      <w:r w:rsidR="001E3845"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w:t>
      </w:r>
      <w:r w:rsidR="003B39EF" w:rsidRPr="005819CC">
        <w:rPr>
          <w:rFonts w:ascii="Times New Roman" w:eastAsia="Calibri" w:hAnsi="Times New Roman" w:cs="Times New Roman"/>
          <w:sz w:val="24"/>
          <w:szCs w:val="24"/>
          <w:shd w:val="clear" w:color="auto" w:fill="FFFFFF"/>
          <w:lang w:eastAsia="ru-RU" w:bidi="ru-RU"/>
        </w:rPr>
        <w:t>Администрация техникума</w:t>
      </w:r>
      <w:r w:rsidR="00D15F41" w:rsidRPr="005819CC">
        <w:rPr>
          <w:rFonts w:ascii="Times New Roman" w:eastAsia="Calibri" w:hAnsi="Times New Roman" w:cs="Times New Roman"/>
          <w:sz w:val="24"/>
          <w:szCs w:val="24"/>
          <w:shd w:val="clear" w:color="auto" w:fill="FFFFFF"/>
          <w:lang w:eastAsia="ru-RU" w:bidi="ru-RU"/>
        </w:rPr>
        <w:t xml:space="preserve"> </w:t>
      </w:r>
      <w:r w:rsidRPr="005819CC">
        <w:rPr>
          <w:rFonts w:ascii="Times New Roman" w:eastAsia="Calibri" w:hAnsi="Times New Roman" w:cs="Times New Roman"/>
          <w:sz w:val="24"/>
          <w:szCs w:val="24"/>
          <w:shd w:val="clear" w:color="auto" w:fill="FFFFFF"/>
          <w:lang w:eastAsia="ru-RU" w:bidi="ru-RU"/>
        </w:rPr>
        <w:t>заключ</w:t>
      </w:r>
      <w:r w:rsidR="00D15F41" w:rsidRPr="005819CC">
        <w:rPr>
          <w:rFonts w:ascii="Times New Roman" w:eastAsia="Calibri" w:hAnsi="Times New Roman" w:cs="Times New Roman"/>
          <w:sz w:val="24"/>
          <w:szCs w:val="24"/>
          <w:shd w:val="clear" w:color="auto" w:fill="FFFFFF"/>
          <w:lang w:eastAsia="ru-RU" w:bidi="ru-RU"/>
        </w:rPr>
        <w:t>ит</w:t>
      </w:r>
      <w:r w:rsidRPr="005819CC">
        <w:rPr>
          <w:rFonts w:ascii="Times New Roman" w:eastAsia="Calibri" w:hAnsi="Times New Roman" w:cs="Times New Roman"/>
          <w:sz w:val="24"/>
          <w:szCs w:val="24"/>
          <w:shd w:val="clear" w:color="auto" w:fill="FFFFFF"/>
          <w:lang w:eastAsia="ru-RU" w:bidi="ru-RU"/>
        </w:rPr>
        <w:t xml:space="preserve"> с медицинским учреждением договор на оказание медицинских услуг.</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Социально-педагогическое сопровождение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по защите прав и интересов </w:t>
      </w:r>
      <w:r w:rsidR="00E8034C" w:rsidRPr="005819CC">
        <w:rPr>
          <w:rFonts w:ascii="Times New Roman" w:eastAsia="Calibri" w:hAnsi="Times New Roman" w:cs="Times New Roman"/>
          <w:sz w:val="24"/>
          <w:szCs w:val="24"/>
          <w:shd w:val="clear" w:color="auto" w:fill="FFFFFF"/>
          <w:lang w:eastAsia="ru-RU" w:bidi="ru-RU"/>
        </w:rPr>
        <w:t>подростков</w:t>
      </w:r>
      <w:r w:rsidRPr="005819CC">
        <w:rPr>
          <w:rFonts w:ascii="Times New Roman" w:eastAsia="Calibri" w:hAnsi="Times New Roman" w:cs="Times New Roman"/>
          <w:sz w:val="24"/>
          <w:szCs w:val="24"/>
          <w:shd w:val="clear" w:color="auto" w:fill="FFFFFF"/>
          <w:lang w:eastAsia="ru-RU" w:bidi="ru-RU"/>
        </w:rPr>
        <w:t xml:space="preserve"> с ОВЗ, в выборе профессиональных склонностей и интересов. Социальный педагог взаимодействует со специалистами организации, с </w:t>
      </w:r>
      <w:r w:rsidR="00E8034C" w:rsidRPr="005819CC">
        <w:rPr>
          <w:rFonts w:ascii="Times New Roman" w:eastAsia="Calibri" w:hAnsi="Times New Roman" w:cs="Times New Roman"/>
          <w:sz w:val="24"/>
          <w:szCs w:val="24"/>
          <w:shd w:val="clear" w:color="auto" w:fill="FFFFFF"/>
          <w:lang w:eastAsia="ru-RU" w:bidi="ru-RU"/>
        </w:rPr>
        <w:t>классным руководителем группы</w:t>
      </w:r>
      <w:r w:rsidRPr="005819CC">
        <w:rPr>
          <w:rFonts w:ascii="Times New Roman" w:eastAsia="Calibri" w:hAnsi="Times New Roman" w:cs="Times New Roman"/>
          <w:sz w:val="24"/>
          <w:szCs w:val="24"/>
          <w:shd w:val="clear" w:color="auto" w:fill="FFFFFF"/>
          <w:lang w:eastAsia="ru-RU" w:bidi="ru-RU"/>
        </w:rPr>
        <w:t>,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w:t>
      </w:r>
      <w:r w:rsidR="00810CE8"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осуществляться в рамках реализации основных направлений психологической службы </w:t>
      </w:r>
      <w:r w:rsidR="00810CE8"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w:t>
      </w:r>
      <w:r w:rsidR="00810CE8"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w:t>
      </w:r>
      <w:r w:rsidR="00810CE8" w:rsidRPr="005819CC">
        <w:rPr>
          <w:rFonts w:ascii="Times New Roman" w:eastAsia="Calibri" w:hAnsi="Times New Roman" w:cs="Times New Roman"/>
          <w:sz w:val="24"/>
          <w:szCs w:val="24"/>
          <w:shd w:val="clear" w:color="auto" w:fill="FFFFFF"/>
          <w:lang w:eastAsia="ru-RU" w:bidi="ru-RU"/>
        </w:rPr>
        <w:t>подросков</w:t>
      </w:r>
      <w:r w:rsidRPr="005819CC">
        <w:rPr>
          <w:rFonts w:ascii="Times New Roman" w:eastAsia="Calibri" w:hAnsi="Times New Roman" w:cs="Times New Roman"/>
          <w:sz w:val="24"/>
          <w:szCs w:val="24"/>
          <w:shd w:val="clear" w:color="auto" w:fill="FFFFFF"/>
          <w:lang w:eastAsia="ru-RU" w:bidi="ru-RU"/>
        </w:rPr>
        <w:t xml:space="preserve"> к прохождению итоговой аттестации.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Работа </w:t>
      </w:r>
      <w:r w:rsidR="00E51B0E"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Помимо работы </w:t>
      </w:r>
      <w:r w:rsidR="00E51B0E" w:rsidRPr="005819CC">
        <w:rPr>
          <w:rFonts w:ascii="Times New Roman" w:eastAsia="Calibri" w:hAnsi="Times New Roman" w:cs="Times New Roman"/>
          <w:sz w:val="24"/>
          <w:szCs w:val="24"/>
          <w:shd w:val="clear" w:color="auto" w:fill="FFFFFF"/>
          <w:lang w:eastAsia="ru-RU" w:bidi="ru-RU"/>
        </w:rPr>
        <w:t xml:space="preserve">с обучающимися </w:t>
      </w:r>
      <w:r w:rsidRPr="005819CC">
        <w:rPr>
          <w:rFonts w:ascii="Times New Roman" w:eastAsia="Calibri" w:hAnsi="Times New Roman" w:cs="Times New Roman"/>
          <w:sz w:val="24"/>
          <w:szCs w:val="24"/>
          <w:shd w:val="clear" w:color="auto" w:fill="FFFFFF"/>
          <w:lang w:eastAsia="ru-RU" w:bidi="ru-RU"/>
        </w:rPr>
        <w:t xml:space="preserve">педагог-психолог может проводить консультативную работу с педагогами, администрацией </w:t>
      </w:r>
      <w:r w:rsidR="00E51B0E"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w:t>
      </w:r>
      <w:r w:rsidR="00F31080"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(ППк).</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Его цель – уточнение особых образовательных потребностей обучающихся с ОВЗ и </w:t>
      </w:r>
      <w:r w:rsidR="00F31080" w:rsidRPr="005819CC">
        <w:rPr>
          <w:rFonts w:ascii="Times New Roman" w:eastAsia="Calibri" w:hAnsi="Times New Roman" w:cs="Times New Roman"/>
          <w:sz w:val="24"/>
          <w:szCs w:val="24"/>
          <w:shd w:val="clear" w:color="auto" w:fill="FFFFFF"/>
          <w:lang w:eastAsia="ru-RU" w:bidi="ru-RU"/>
        </w:rPr>
        <w:t>студентов</w:t>
      </w:r>
      <w:r w:rsidRPr="005819CC">
        <w:rPr>
          <w:rFonts w:ascii="Times New Roman" w:eastAsia="Calibri" w:hAnsi="Times New Roman" w:cs="Times New Roman"/>
          <w:sz w:val="24"/>
          <w:szCs w:val="24"/>
          <w:shd w:val="clear" w:color="auto" w:fill="FFFFFF"/>
          <w:lang w:eastAsia="ru-RU" w:bidi="ru-RU"/>
        </w:rPr>
        <w:t xml:space="preserve">,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5819CC">
        <w:rPr>
          <w:rFonts w:ascii="Times New Roman" w:eastAsia="Calibri" w:hAnsi="Times New Roman" w:cs="Times New Roman"/>
          <w:color w:val="222222"/>
          <w:sz w:val="24"/>
          <w:szCs w:val="24"/>
          <w:shd w:val="clear" w:color="auto" w:fill="FFFFFF"/>
        </w:rPr>
        <w:t xml:space="preserve">продвижения </w:t>
      </w:r>
      <w:r w:rsidRPr="005819CC">
        <w:rPr>
          <w:rFonts w:ascii="Times New Roman" w:eastAsia="Calibri" w:hAnsi="Times New Roman" w:cs="Times New Roman"/>
          <w:sz w:val="24"/>
          <w:szCs w:val="24"/>
          <w:shd w:val="clear" w:color="auto" w:fill="FFFFFF"/>
          <w:lang w:eastAsia="ru-RU" w:bidi="ru-RU"/>
        </w:rPr>
        <w:t xml:space="preserve">школьников </w:t>
      </w:r>
      <w:r w:rsidRPr="005819CC">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sidRPr="005819CC">
        <w:rPr>
          <w:rFonts w:ascii="Times New Roman" w:eastAsia="Calibri" w:hAnsi="Times New Roman" w:cs="Times New Roman"/>
          <w:sz w:val="24"/>
          <w:szCs w:val="24"/>
          <w:shd w:val="clear" w:color="auto" w:fill="FFFFFF"/>
          <w:lang w:eastAsia="ru-RU" w:bidi="ru-RU"/>
        </w:rPr>
        <w:t xml:space="preserve">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w:t>
      </w:r>
      <w:r w:rsidR="00F31080"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w:t>
      </w:r>
      <w:r w:rsidR="00F31080"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дополнительных дидактических и учебных пособий.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состав ППк входят: психолог, п</w:t>
      </w:r>
      <w:r w:rsidR="0060714C" w:rsidRPr="005819CC">
        <w:rPr>
          <w:rFonts w:ascii="Times New Roman" w:eastAsia="Calibri" w:hAnsi="Times New Roman" w:cs="Times New Roman"/>
          <w:sz w:val="24"/>
          <w:szCs w:val="24"/>
          <w:lang w:eastAsia="ru-RU"/>
        </w:rPr>
        <w:t>реподаватели, социальный педагог</w:t>
      </w:r>
      <w:r w:rsidRPr="005819CC">
        <w:rPr>
          <w:rFonts w:ascii="Times New Roman" w:eastAsia="Calibri" w:hAnsi="Times New Roman" w:cs="Times New Roman"/>
          <w:sz w:val="24"/>
          <w:szCs w:val="24"/>
          <w:lang w:eastAsia="ru-RU"/>
        </w:rPr>
        <w:t xml:space="preserve"> и </w:t>
      </w:r>
      <w:r w:rsidR="0060714C" w:rsidRPr="005819CC">
        <w:rPr>
          <w:rFonts w:ascii="Times New Roman" w:eastAsia="Calibri" w:hAnsi="Times New Roman" w:cs="Times New Roman"/>
          <w:sz w:val="24"/>
          <w:szCs w:val="24"/>
          <w:lang w:eastAsia="ru-RU"/>
        </w:rPr>
        <w:t>заместитель директора по УВР</w:t>
      </w:r>
      <w:r w:rsidRPr="005819CC">
        <w:rPr>
          <w:rFonts w:ascii="Times New Roman" w:eastAsia="Calibri" w:hAnsi="Times New Roman" w:cs="Times New Roman"/>
          <w:sz w:val="24"/>
          <w:szCs w:val="24"/>
          <w:lang w:eastAsia="ru-RU"/>
        </w:rPr>
        <w:t>. Родители уведомляются о проведении ППк.</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Психолого-педагогический консилиум ор</w:t>
      </w:r>
      <w:r w:rsidR="001A47C0" w:rsidRPr="005819CC">
        <w:rPr>
          <w:rFonts w:ascii="Times New Roman" w:eastAsia="Calibri" w:hAnsi="Times New Roman" w:cs="Times New Roman"/>
          <w:sz w:val="24"/>
          <w:szCs w:val="24"/>
          <w:lang w:eastAsia="ru-RU"/>
        </w:rPr>
        <w:t>г</w:t>
      </w:r>
      <w:r w:rsidRPr="005819CC">
        <w:rPr>
          <w:rFonts w:ascii="Times New Roman" w:eastAsia="Calibri" w:hAnsi="Times New Roman" w:cs="Times New Roman"/>
          <w:sz w:val="24"/>
          <w:szCs w:val="24"/>
          <w:lang w:eastAsia="ru-RU"/>
        </w:rPr>
        <w:t xml:space="preserve">анизации собирается не реже </w:t>
      </w:r>
      <w:r w:rsidR="002E3B13" w:rsidRPr="005819CC">
        <w:rPr>
          <w:rFonts w:ascii="Times New Roman" w:eastAsia="Calibri" w:hAnsi="Times New Roman" w:cs="Times New Roman"/>
          <w:sz w:val="24"/>
          <w:szCs w:val="24"/>
          <w:lang w:eastAsia="ru-RU"/>
        </w:rPr>
        <w:t>одного раза в полугодии</w:t>
      </w:r>
      <w:r w:rsidRPr="005819CC">
        <w:rPr>
          <w:rFonts w:ascii="Times New Roman" w:eastAsia="Calibri" w:hAnsi="Times New Roman" w:cs="Times New Roman"/>
          <w:sz w:val="24"/>
          <w:szCs w:val="24"/>
          <w:lang w:eastAsia="ru-RU"/>
        </w:rPr>
        <w:t xml:space="preserve">. На заседаниях консилиума проводится комплексное обследование </w:t>
      </w:r>
      <w:r w:rsidR="0060714C"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в следующих случаях: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первичного обследования (осуществляется сразу после поступления </w:t>
      </w:r>
      <w:r w:rsidR="001A47C0" w:rsidRPr="005819CC">
        <w:rPr>
          <w:rFonts w:ascii="Times New Roman" w:eastAsia="Calibri" w:hAnsi="Times New Roman" w:cs="Times New Roman"/>
          <w:sz w:val="24"/>
          <w:szCs w:val="24"/>
          <w:u w:color="000000"/>
          <w:bdr w:val="nil"/>
          <w:lang w:eastAsia="ru-RU"/>
        </w:rPr>
        <w:t>студента</w:t>
      </w:r>
      <w:r w:rsidRPr="005819CC">
        <w:rPr>
          <w:rFonts w:ascii="Times New Roman" w:eastAsia="Calibri" w:hAnsi="Times New Roman" w:cs="Times New Roman"/>
          <w:sz w:val="24"/>
          <w:szCs w:val="24"/>
          <w:u w:color="000000"/>
          <w:bdr w:val="nil"/>
          <w:lang w:eastAsia="ru-RU"/>
        </w:rPr>
        <w:t xml:space="preserve"> с ОВЗ в </w:t>
      </w:r>
      <w:r w:rsidR="00DF2850" w:rsidRPr="005819CC">
        <w:rPr>
          <w:rFonts w:ascii="Times New Roman" w:eastAsia="Calibri" w:hAnsi="Times New Roman" w:cs="Times New Roman"/>
          <w:sz w:val="24"/>
          <w:szCs w:val="24"/>
          <w:u w:color="000000"/>
          <w:bdr w:val="nil"/>
          <w:lang w:eastAsia="ru-RU"/>
        </w:rPr>
        <w:t>техникум</w:t>
      </w:r>
      <w:r w:rsidRPr="005819CC">
        <w:rPr>
          <w:rFonts w:ascii="Times New Roman" w:eastAsia="Calibri" w:hAnsi="Times New Roman" w:cs="Times New Roman"/>
          <w:sz w:val="24"/>
          <w:szCs w:val="24"/>
          <w:u w:color="000000"/>
          <w:bdr w:val="nil"/>
          <w:lang w:eastAsia="ru-RU"/>
        </w:rPr>
        <w:t xml:space="preserve"> для уточнения диагноза и выработки общего плана работы, в том числе разработки рабочей программы коррекционной работы);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течение года (диагно</w:t>
      </w:r>
      <w:r w:rsidR="00DF2850" w:rsidRPr="005819CC">
        <w:rPr>
          <w:rFonts w:ascii="Times New Roman" w:eastAsia="Calibri" w:hAnsi="Times New Roman" w:cs="Times New Roman"/>
          <w:sz w:val="24"/>
          <w:szCs w:val="24"/>
          <w:u w:color="000000"/>
          <w:bdr w:val="nil"/>
          <w:lang w:eastAsia="ru-RU"/>
        </w:rPr>
        <w:t>стика проводится по запросу классного руководителя</w:t>
      </w:r>
      <w:r w:rsidRPr="005819CC">
        <w:rPr>
          <w:rFonts w:ascii="Times New Roman" w:eastAsia="Calibri" w:hAnsi="Times New Roman" w:cs="Times New Roman"/>
          <w:sz w:val="24"/>
          <w:szCs w:val="24"/>
          <w:u w:color="000000"/>
          <w:bdr w:val="nil"/>
          <w:lang w:eastAsia="ru-RU"/>
        </w:rPr>
        <w:t xml:space="preserve"> и (или) родителей по поводу имеющихся и возникающих у </w:t>
      </w:r>
      <w:r w:rsidR="00DF2850"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академических и поведенческих проблем с целью их устранения);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диагностики по окончании </w:t>
      </w:r>
      <w:r w:rsidR="00BF58CA" w:rsidRPr="005819CC">
        <w:rPr>
          <w:rFonts w:ascii="Times New Roman" w:eastAsia="Calibri" w:hAnsi="Times New Roman" w:cs="Times New Roman"/>
          <w:sz w:val="24"/>
          <w:szCs w:val="24"/>
          <w:u w:color="000000"/>
          <w:bdr w:val="nil"/>
          <w:lang w:eastAsia="ru-RU"/>
        </w:rPr>
        <w:t>семестра</w:t>
      </w:r>
      <w:r w:rsidRPr="005819CC">
        <w:rPr>
          <w:rFonts w:ascii="Times New Roman" w:eastAsia="Calibri" w:hAnsi="Times New Roman" w:cs="Times New Roman"/>
          <w:sz w:val="24"/>
          <w:szCs w:val="24"/>
          <w:u w:color="000000"/>
          <w:bdr w:val="nil"/>
          <w:lang w:eastAsia="ru-RU"/>
        </w:rPr>
        <w:t xml:space="preserve"> и учебного года с целью мониторинга динамики </w:t>
      </w:r>
      <w:r w:rsidR="00BF58CA"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и выработки рекомендаций по дальнейшему обучению;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нештатных (конфликтных) случаях.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Формы обследования </w:t>
      </w:r>
      <w:r w:rsidR="00BF58CA" w:rsidRPr="005819CC">
        <w:rPr>
          <w:rFonts w:ascii="Times New Roman" w:eastAsia="Calibri" w:hAnsi="Times New Roman" w:cs="Times New Roman"/>
          <w:sz w:val="24"/>
          <w:szCs w:val="24"/>
        </w:rPr>
        <w:t>студентов</w:t>
      </w:r>
      <w:r w:rsidRPr="005819CC">
        <w:rPr>
          <w:rFonts w:ascii="Times New Roman" w:eastAsia="Calibri" w:hAnsi="Times New Roman" w:cs="Times New Roman"/>
          <w:sz w:val="24"/>
          <w:szCs w:val="24"/>
        </w:rPr>
        <w:t xml:space="preserve"> могут варьироваться: групповая, подгрупповая, индивидуальная.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Ориентируясь на заключения ПМПК, результаты диагностики ППк и обследования конкретными специалистами и </w:t>
      </w:r>
      <w:r w:rsidR="002A434A" w:rsidRPr="005819CC">
        <w:rPr>
          <w:rFonts w:ascii="Times New Roman" w:eastAsia="Calibri" w:hAnsi="Times New Roman" w:cs="Times New Roman"/>
          <w:sz w:val="24"/>
          <w:szCs w:val="24"/>
        </w:rPr>
        <w:t>преподавателями</w:t>
      </w:r>
      <w:r w:rsidRPr="005819CC">
        <w:rPr>
          <w:rFonts w:ascii="Times New Roman" w:eastAsia="Calibri" w:hAnsi="Times New Roman" w:cs="Times New Roman"/>
          <w:sz w:val="24"/>
          <w:szCs w:val="24"/>
        </w:rPr>
        <w:t xml:space="preserve"> </w:t>
      </w:r>
      <w:r w:rsidR="002A434A" w:rsidRPr="005819CC">
        <w:rPr>
          <w:rFonts w:ascii="Times New Roman" w:eastAsia="Calibri" w:hAnsi="Times New Roman" w:cs="Times New Roman"/>
          <w:sz w:val="24"/>
          <w:szCs w:val="24"/>
        </w:rPr>
        <w:t>техникума</w:t>
      </w:r>
      <w:r w:rsidRPr="005819CC">
        <w:rPr>
          <w:rFonts w:ascii="Times New Roman" w:eastAsia="Calibri" w:hAnsi="Times New Roman" w:cs="Times New Roman"/>
          <w:sz w:val="24"/>
          <w:szCs w:val="24"/>
        </w:rPr>
        <w:t>,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972DFC" w:rsidRPr="005819CC" w:rsidRDefault="00717EE2"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sidRPr="005819CC">
        <w:rPr>
          <w:rFonts w:ascii="Times New Roman" w:eastAsia="Calibri" w:hAnsi="Times New Roman" w:cs="Times New Roman"/>
          <w:sz w:val="24"/>
          <w:szCs w:val="24"/>
          <w:shd w:val="clear" w:color="auto" w:fill="FFFFFF"/>
          <w:lang w:bidi="ru-RU"/>
        </w:rPr>
        <w:t>Техникум будет</w:t>
      </w:r>
      <w:r w:rsidR="00972DFC" w:rsidRPr="005819CC">
        <w:rPr>
          <w:rFonts w:ascii="Times New Roman" w:eastAsia="Calibri" w:hAnsi="Times New Roman" w:cs="Times New Roman"/>
          <w:sz w:val="24"/>
          <w:szCs w:val="24"/>
          <w:shd w:val="clear" w:color="auto" w:fill="FFFFFF"/>
          <w:lang w:bidi="ru-RU"/>
        </w:rPr>
        <w:t xml:space="preserve">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w:t>
      </w:r>
      <w:r w:rsidRPr="005819CC">
        <w:rPr>
          <w:rFonts w:ascii="Times New Roman" w:eastAsia="Calibri" w:hAnsi="Times New Roman" w:cs="Times New Roman"/>
          <w:sz w:val="24"/>
          <w:szCs w:val="24"/>
          <w:shd w:val="clear" w:color="auto" w:fill="FFFFFF"/>
          <w:lang w:bidi="ru-RU"/>
        </w:rPr>
        <w:t xml:space="preserve">ями: медицинскими учреждениями; </w:t>
      </w:r>
      <w:r w:rsidR="00972DFC" w:rsidRPr="005819CC">
        <w:rPr>
          <w:rFonts w:ascii="Times New Roman" w:eastAsia="Calibri" w:hAnsi="Times New Roman" w:cs="Times New Roman"/>
          <w:sz w:val="24"/>
          <w:szCs w:val="24"/>
          <w:shd w:val="clear" w:color="auto" w:fill="FFFFFF"/>
          <w:lang w:bidi="ru-RU"/>
        </w:rPr>
        <w:t>образовательными организациями, реализующими адаптированные основные образовательные программы, и др.</w:t>
      </w:r>
    </w:p>
    <w:p w:rsidR="007452E9" w:rsidRPr="005819CC" w:rsidRDefault="007452E9"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5" w:name="_Toc435412737"/>
      <w:bookmarkStart w:id="86" w:name="_Toc453968212"/>
      <w:r w:rsidRPr="005819CC">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85"/>
      <w:bookmarkEnd w:id="86"/>
      <w:r w:rsidRPr="005819CC">
        <w:rPr>
          <w:rFonts w:ascii="Times New Roman" w:eastAsia="Calibri" w:hAnsi="Times New Roman" w:cs="Times New Roman"/>
          <w:b/>
          <w:sz w:val="24"/>
          <w:szCs w:val="24"/>
        </w:rPr>
        <w:t xml:space="preserve"> </w:t>
      </w:r>
    </w:p>
    <w:p w:rsidR="007452E9" w:rsidRPr="005819CC" w:rsidRDefault="007452E9" w:rsidP="005819CC">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5819CC">
        <w:rPr>
          <w:rFonts w:ascii="Times New Roman" w:eastAsia="Calibri" w:hAnsi="Times New Roman" w:cs="Times New Roman"/>
          <w:sz w:val="24"/>
          <w:szCs w:val="24"/>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w:t>
      </w:r>
      <w:r w:rsidR="004E0C22"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Pr="005819CC">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5819CC">
        <w:rPr>
          <w:rFonts w:ascii="Times New Roman" w:eastAsia="Times New Roman" w:hAnsi="Times New Roman" w:cs="Times New Roman"/>
          <w:sz w:val="24"/>
          <w:szCs w:val="24"/>
          <w:lang w:eastAsia="ru-RU"/>
        </w:rPr>
        <w:t>с</w:t>
      </w:r>
      <w:r w:rsidRPr="005819CC">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Программа коррекционной работы </w:t>
      </w:r>
      <w:r w:rsidR="00740916" w:rsidRPr="005819CC">
        <w:rPr>
          <w:rFonts w:ascii="Times New Roman" w:eastAsia="Calibri" w:hAnsi="Times New Roman" w:cs="Times New Roman"/>
          <w:sz w:val="24"/>
          <w:szCs w:val="24"/>
          <w:lang w:eastAsia="ru-RU"/>
        </w:rPr>
        <w:t>будет</w:t>
      </w:r>
      <w:r w:rsidRPr="005819CC">
        <w:rPr>
          <w:rFonts w:ascii="Times New Roman" w:eastAsia="Calibri" w:hAnsi="Times New Roman" w:cs="Times New Roman"/>
          <w:sz w:val="24"/>
          <w:szCs w:val="24"/>
          <w:lang w:eastAsia="ru-RU"/>
        </w:rPr>
        <w:t xml:space="preserve">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w:t>
      </w:r>
      <w:r w:rsidR="00740916" w:rsidRPr="005819CC">
        <w:rPr>
          <w:rFonts w:ascii="Times New Roman" w:eastAsia="Calibri" w:hAnsi="Times New Roman" w:cs="Times New Roman"/>
          <w:sz w:val="24"/>
          <w:szCs w:val="24"/>
          <w:lang w:eastAsia="ru-RU"/>
        </w:rPr>
        <w:t>Преподватель</w:t>
      </w:r>
      <w:r w:rsidRPr="005819CC">
        <w:rPr>
          <w:rFonts w:ascii="Times New Roman" w:eastAsia="Calibri" w:hAnsi="Times New Roman" w:cs="Times New Roman"/>
          <w:sz w:val="24"/>
          <w:szCs w:val="24"/>
          <w:lang w:eastAsia="ru-RU"/>
        </w:rPr>
        <w:t xml:space="preserve">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sidRPr="005819CC">
        <w:rPr>
          <w:rFonts w:ascii="Times New Roman" w:eastAsia="Calibri" w:hAnsi="Times New Roman" w:cs="Times New Roman"/>
          <w:iCs/>
          <w:sz w:val="24"/>
          <w:szCs w:val="24"/>
          <w:lang w:eastAsia="ru-RU"/>
        </w:rPr>
        <w:t>в учебной урочной деятельности</w:t>
      </w:r>
      <w:r w:rsidRPr="005819CC">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w:t>
      </w:r>
      <w:r w:rsidR="00190498" w:rsidRPr="005819CC">
        <w:rPr>
          <w:rFonts w:ascii="Times New Roman" w:eastAsia="Calibri" w:hAnsi="Times New Roman" w:cs="Times New Roman"/>
          <w:sz w:val="24"/>
          <w:szCs w:val="24"/>
          <w:lang w:eastAsia="ru-RU"/>
        </w:rPr>
        <w:t>групп</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lang w:eastAsia="ru-RU"/>
        </w:rPr>
        <w:t xml:space="preserve">Эта работа также проводится </w:t>
      </w:r>
      <w:r w:rsidRPr="005819CC">
        <w:rPr>
          <w:rFonts w:ascii="Times New Roman" w:eastAsia="Calibri" w:hAnsi="Times New Roman" w:cs="Times New Roman"/>
          <w:iCs/>
          <w:sz w:val="24"/>
          <w:szCs w:val="24"/>
          <w:lang w:eastAsia="ru-RU"/>
        </w:rPr>
        <w:t>в учебной внеурочной деятельности</w:t>
      </w:r>
      <w:r w:rsidRPr="005819CC">
        <w:rPr>
          <w:rFonts w:ascii="Times New Roman" w:eastAsia="Calibri" w:hAnsi="Times New Roman" w:cs="Times New Roman"/>
          <w:sz w:val="24"/>
          <w:szCs w:val="24"/>
          <w:lang w:eastAsia="ru-RU"/>
        </w:rPr>
        <w:t xml:space="preserve"> в различных группах</w:t>
      </w:r>
      <w:r w:rsidR="00967239" w:rsidRPr="005819CC">
        <w:rPr>
          <w:rFonts w:ascii="Times New Roman" w:eastAsia="Calibri" w:hAnsi="Times New Roman" w:cs="Times New Roman"/>
          <w:sz w:val="24"/>
          <w:szCs w:val="24"/>
          <w:lang w:eastAsia="ru-RU"/>
        </w:rPr>
        <w:t xml:space="preserve">.  </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w:t>
      </w:r>
      <w:r w:rsidR="00967239" w:rsidRPr="005819CC">
        <w:rPr>
          <w:rFonts w:ascii="Times New Roman" w:eastAsia="Calibri" w:hAnsi="Times New Roman" w:cs="Times New Roman"/>
          <w:sz w:val="24"/>
          <w:szCs w:val="24"/>
          <w:lang w:eastAsia="ru-RU"/>
        </w:rPr>
        <w:t>тудентов</w:t>
      </w:r>
      <w:r w:rsidRPr="005819CC">
        <w:rPr>
          <w:rFonts w:ascii="Times New Roman" w:eastAsia="Calibri" w:hAnsi="Times New Roman" w:cs="Times New Roman"/>
          <w:sz w:val="24"/>
          <w:szCs w:val="24"/>
          <w:lang w:eastAsia="ru-RU"/>
        </w:rPr>
        <w:t xml:space="preserve"> с ОВЗ.</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w:t>
      </w:r>
      <w:r w:rsidR="0066568F"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87" w:name="_Toc435412738"/>
      <w:bookmarkStart w:id="88" w:name="_Toc453968213"/>
      <w:r w:rsidRPr="005819CC">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87"/>
      <w:bookmarkEnd w:id="88"/>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w:t>
      </w:r>
      <w:r w:rsidR="00906BA9" w:rsidRPr="005819CC">
        <w:rPr>
          <w:rFonts w:ascii="Times New Roman" w:eastAsia="Calibri" w:hAnsi="Times New Roman" w:cs="Times New Roman"/>
          <w:sz w:val="24"/>
          <w:szCs w:val="24"/>
          <w:lang w:eastAsia="ru-RU"/>
        </w:rPr>
        <w:t>обучающимся</w:t>
      </w:r>
      <w:r w:rsidR="00DF2F2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Личностные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сформированная мотивация к труду;</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ответственное отношение к выполнению заданий;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адекватная самооценка и оценка окружающих людей;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сформированный самоконтроль на основе развития эмоциональных и волевых качеств;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умение вести диалог с разными людьми, достигать в нем взаимопонимания, находить общие цели и сотрудничать для их достижения;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понимание и неприятие вредных привычек (курения, употребления алкоголя, наркотиков);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осознанный выбор профессии и адекватная оценка собственных возможностей по реализации жизненных планов;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ответственное отношение к созданию семьи на основе осмысленного принятия ценностей семейной жизни.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Метапредметные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овладение навыками познавательной, учебно-исследовательской и проектной деятельности, навыками разрешения проблем;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определение назначения и функций различных социальных институтов.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sidRPr="005819CC">
        <w:rPr>
          <w:rFonts w:ascii="Times New Roman" w:eastAsia="Calibri" w:hAnsi="Times New Roman" w:cs="Times New Roman"/>
          <w:sz w:val="24"/>
          <w:szCs w:val="24"/>
          <w:lang w:eastAsia="ru-RU"/>
        </w:rPr>
        <w:t xml:space="preserve"> </w:t>
      </w:r>
      <w:r w:rsidR="00DB263B" w:rsidRPr="005819CC">
        <w:rPr>
          <w:rFonts w:ascii="Times New Roman" w:eastAsia="Calibri" w:hAnsi="Times New Roman" w:cs="Times New Roman"/>
          <w:sz w:val="24"/>
          <w:szCs w:val="24"/>
          <w:lang w:eastAsia="ru-RU"/>
        </w:rPr>
        <w:t>обеспечивают</w:t>
      </w:r>
      <w:r w:rsidRPr="005819CC">
        <w:rPr>
          <w:rFonts w:ascii="Times New Roman" w:eastAsia="Calibri" w:hAnsi="Times New Roman" w:cs="Times New Roman"/>
          <w:sz w:val="24"/>
          <w:szCs w:val="24"/>
          <w:lang w:eastAsia="ru-RU"/>
        </w:rPr>
        <w:t xml:space="preserve"> возможность дальнейшего успешного профессионального обучения и/или профессиональной деятельности</w:t>
      </w:r>
      <w:r w:rsidR="00DB263B" w:rsidRPr="005819CC">
        <w:rPr>
          <w:rFonts w:ascii="Times New Roman" w:eastAsia="Calibri" w:hAnsi="Times New Roman" w:cs="Times New Roman"/>
          <w:sz w:val="24"/>
          <w:szCs w:val="24"/>
          <w:lang w:eastAsia="ru-RU"/>
        </w:rPr>
        <w:t xml:space="preserve"> обучающихся</w:t>
      </w:r>
      <w:r w:rsidRPr="005819CC">
        <w:rPr>
          <w:rFonts w:ascii="Times New Roman" w:eastAsia="Calibri" w:hAnsi="Times New Roman" w:cs="Times New Roman"/>
          <w:sz w:val="24"/>
          <w:szCs w:val="24"/>
          <w:lang w:eastAsia="ru-RU"/>
        </w:rPr>
        <w:t xml:space="preserve"> с ОВЗ.</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базовом уровне</w:t>
      </w:r>
      <w:r w:rsidRPr="005819CC">
        <w:rPr>
          <w:rFonts w:ascii="Times New Roman" w:eastAsia="Calibri" w:hAnsi="Times New Roman" w:cs="Times New Roman"/>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углубленном уровне</w:t>
      </w:r>
      <w:r w:rsidRPr="005819CC">
        <w:rPr>
          <w:rFonts w:ascii="Times New Roman" w:eastAsia="Calibri" w:hAnsi="Times New Roman" w:cs="Times New Roman"/>
          <w:bCs/>
          <w:sz w:val="24"/>
          <w:szCs w:val="24"/>
          <w:lang w:eastAsia="ru-RU"/>
        </w:rPr>
        <w:t xml:space="preserve">, </w:t>
      </w:r>
      <w:r w:rsidRPr="005819CC">
        <w:rPr>
          <w:rFonts w:ascii="Times New Roman" w:eastAsia="Calibri" w:hAnsi="Times New Roman" w:cs="Times New Roman"/>
          <w:sz w:val="24"/>
          <w:szCs w:val="24"/>
          <w:lang w:eastAsia="ru-RU"/>
        </w:rPr>
        <w:t xml:space="preserve">ориентированном преимущественно на подготовку к последующему профессиональному образованию, </w:t>
      </w:r>
      <w:r w:rsidR="00DB263B" w:rsidRPr="005819CC">
        <w:rPr>
          <w:rFonts w:ascii="Times New Roman" w:eastAsia="Calibri" w:hAnsi="Times New Roman" w:cs="Times New Roman"/>
          <w:sz w:val="24"/>
          <w:szCs w:val="24"/>
          <w:lang w:eastAsia="ru-RU"/>
        </w:rPr>
        <w:t>студенты</w:t>
      </w:r>
      <w:r w:rsidRPr="005819CC">
        <w:rPr>
          <w:rFonts w:ascii="Times New Roman" w:eastAsia="Calibri" w:hAnsi="Times New Roman" w:cs="Times New Roman"/>
          <w:sz w:val="24"/>
          <w:szCs w:val="24"/>
          <w:lang w:eastAsia="ru-RU"/>
        </w:rPr>
        <w:t xml:space="preserve">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Предметные результаты</w:t>
      </w:r>
      <w:r w:rsidRPr="005819CC">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Предметные результаты:</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Итоговая аттестация является логическим завершением освоения обучающимися с ОВЗ образовательных программ среднего общего образования. </w:t>
      </w:r>
      <w:r w:rsidR="00EB30B8" w:rsidRPr="005819CC">
        <w:rPr>
          <w:rFonts w:ascii="Times New Roman" w:eastAsia="Calibri" w:hAnsi="Times New Roman" w:cs="Times New Roman"/>
          <w:sz w:val="24"/>
          <w:szCs w:val="24"/>
          <w:lang w:eastAsia="ru-RU"/>
        </w:rPr>
        <w:t xml:space="preserve">Обучающиеся </w:t>
      </w:r>
      <w:r w:rsidRPr="005819CC">
        <w:rPr>
          <w:rFonts w:ascii="Times New Roman" w:eastAsia="Calibri" w:hAnsi="Times New Roman" w:cs="Times New Roman"/>
          <w:sz w:val="24"/>
          <w:szCs w:val="24"/>
          <w:lang w:eastAsia="ru-RU"/>
        </w:rPr>
        <w:t>с ОВЗ имеют право добровольно выбрать формат выпускных испытаний — единый государственный экзамен или государственный выпускной экзамен</w:t>
      </w:r>
      <w:r w:rsidR="00EB30B8" w:rsidRPr="005819CC">
        <w:rPr>
          <w:rFonts w:ascii="Times New Roman" w:eastAsia="Calibri" w:hAnsi="Times New Roman" w:cs="Times New Roman"/>
          <w:sz w:val="24"/>
          <w:szCs w:val="24"/>
          <w:lang w:eastAsia="ru-RU"/>
        </w:rPr>
        <w:t>. Кроме этого, студенты</w:t>
      </w:r>
      <w:r w:rsidRPr="005819CC">
        <w:rPr>
          <w:rFonts w:ascii="Times New Roman" w:eastAsia="Calibri" w:hAnsi="Times New Roman" w:cs="Times New Roman"/>
          <w:sz w:val="24"/>
          <w:szCs w:val="24"/>
          <w:lang w:eastAsia="ru-RU"/>
        </w:rPr>
        <w:t>,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B92EDC" w:rsidRPr="006C4802" w:rsidRDefault="0066568F" w:rsidP="006C4802">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не прошедшие итоговую аттестацию или получившие на итоговой аттестации неудовлетворительные результаты, а также </w:t>
      </w:r>
      <w:r w:rsidR="00E83DEA"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89" w:name="_Toc453968214"/>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89"/>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0" w:name="_Toc453968215"/>
      <w:r w:rsidRPr="005819CC">
        <w:rPr>
          <w:rFonts w:ascii="Times New Roman" w:eastAsia="Calibri" w:hAnsi="Times New Roman" w:cs="Times New Roman"/>
          <w:b/>
          <w:sz w:val="24"/>
          <w:szCs w:val="24"/>
          <w:lang w:eastAsia="ru-RU"/>
        </w:rPr>
        <w:t>III.1. </w:t>
      </w:r>
      <w:r w:rsidR="00BD6320">
        <w:rPr>
          <w:rFonts w:ascii="Times New Roman" w:eastAsia="Calibri" w:hAnsi="Times New Roman" w:cs="Times New Roman"/>
          <w:b/>
          <w:sz w:val="24"/>
          <w:szCs w:val="24"/>
          <w:lang w:eastAsia="ru-RU"/>
        </w:rPr>
        <w:t>У</w:t>
      </w:r>
      <w:r w:rsidRPr="005819CC">
        <w:rPr>
          <w:rFonts w:ascii="Times New Roman" w:eastAsia="Calibri" w:hAnsi="Times New Roman" w:cs="Times New Roman"/>
          <w:b/>
          <w:sz w:val="24"/>
          <w:szCs w:val="24"/>
          <w:lang w:eastAsia="ru-RU"/>
        </w:rPr>
        <w:t>чебный план</w:t>
      </w:r>
      <w:bookmarkEnd w:id="90"/>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Учебный план </w:t>
      </w:r>
      <w:r w:rsidR="00344835">
        <w:rPr>
          <w:rFonts w:ascii="Times New Roman" w:eastAsia="Calibri" w:hAnsi="Times New Roman" w:cs="Times New Roman"/>
          <w:sz w:val="24"/>
          <w:szCs w:val="24"/>
          <w:lang w:eastAsia="ru-RU"/>
        </w:rPr>
        <w:t>техникума по профессии</w:t>
      </w:r>
      <w:r w:rsidR="00B92EDC" w:rsidRPr="005819CC">
        <w:rPr>
          <w:rFonts w:ascii="Times New Roman" w:eastAsia="Calibri" w:hAnsi="Times New Roman" w:cs="Times New Roman"/>
          <w:sz w:val="24"/>
          <w:szCs w:val="24"/>
          <w:lang w:eastAsia="ru-RU"/>
        </w:rPr>
        <w:t xml:space="preserve"> </w:t>
      </w:r>
      <w:r w:rsidR="00445821" w:rsidRPr="005819CC">
        <w:rPr>
          <w:rFonts w:ascii="Times New Roman" w:eastAsia="Calibri" w:hAnsi="Times New Roman" w:cs="Times New Roman"/>
          <w:sz w:val="24"/>
          <w:szCs w:val="24"/>
          <w:lang w:eastAsia="ru-RU"/>
        </w:rPr>
        <w:t>«</w:t>
      </w:r>
      <w:r w:rsidR="00344835">
        <w:rPr>
          <w:rFonts w:ascii="Times New Roman" w:eastAsia="Calibri" w:hAnsi="Times New Roman" w:cs="Times New Roman"/>
          <w:sz w:val="24"/>
          <w:szCs w:val="24"/>
          <w:lang w:eastAsia="ru-RU"/>
        </w:rPr>
        <w:t>Мастер по ремонту и обслуживанию автомобиля</w:t>
      </w:r>
      <w:r w:rsidR="00445821"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eastAsia="ru-RU"/>
        </w:rPr>
        <w:t xml:space="preserve">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w:t>
      </w:r>
      <w:r w:rsidR="00094C03" w:rsidRPr="005819CC">
        <w:rPr>
          <w:rFonts w:ascii="Times New Roman" w:eastAsia="Calibri" w:hAnsi="Times New Roman" w:cs="Times New Roman"/>
          <w:sz w:val="24"/>
          <w:szCs w:val="24"/>
          <w:lang w:eastAsia="ru-RU"/>
        </w:rPr>
        <w:t>семестрам</w:t>
      </w:r>
      <w:r w:rsidRPr="005819CC">
        <w:rPr>
          <w:rFonts w:ascii="Times New Roman" w:eastAsia="Calibri" w:hAnsi="Times New Roman" w:cs="Times New Roman"/>
          <w:sz w:val="24"/>
          <w:szCs w:val="24"/>
          <w:lang w:eastAsia="ru-RU"/>
        </w:rPr>
        <w:t xml:space="preserve">. Количество часов учебных занятий </w:t>
      </w:r>
      <w:r w:rsidR="00094C03" w:rsidRPr="005819CC">
        <w:rPr>
          <w:rFonts w:ascii="Times New Roman" w:eastAsia="Calibri" w:hAnsi="Times New Roman" w:cs="Times New Roman"/>
          <w:sz w:val="24"/>
          <w:szCs w:val="24"/>
          <w:lang w:eastAsia="ru-RU"/>
        </w:rPr>
        <w:t>опреде</w:t>
      </w:r>
      <w:r w:rsidR="00506C2E" w:rsidRPr="005819CC">
        <w:rPr>
          <w:rFonts w:ascii="Times New Roman" w:eastAsia="Calibri" w:hAnsi="Times New Roman" w:cs="Times New Roman"/>
          <w:sz w:val="24"/>
          <w:szCs w:val="24"/>
          <w:lang w:eastAsia="ru-RU"/>
        </w:rPr>
        <w:t>ле</w:t>
      </w:r>
      <w:r w:rsidR="00094C03" w:rsidRPr="005819CC">
        <w:rPr>
          <w:rFonts w:ascii="Times New Roman" w:eastAsia="Calibri" w:hAnsi="Times New Roman" w:cs="Times New Roman"/>
          <w:sz w:val="24"/>
          <w:szCs w:val="24"/>
          <w:lang w:eastAsia="ru-RU"/>
        </w:rPr>
        <w:t>но</w:t>
      </w:r>
      <w:r w:rsidRPr="005819CC">
        <w:rPr>
          <w:rFonts w:ascii="Times New Roman" w:eastAsia="Calibri" w:hAnsi="Times New Roman" w:cs="Times New Roman"/>
          <w:sz w:val="24"/>
          <w:szCs w:val="24"/>
          <w:lang w:eastAsia="ru-RU"/>
        </w:rPr>
        <w:t xml:space="preserve"> после отбора содержания и составления тематического планирования.</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506C2E" w:rsidRPr="005819CC" w:rsidRDefault="009D11F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Общеобразовательный цикл представлен 12 предметами, три из которых изучаются на углубленном уровне. </w:t>
      </w:r>
      <w:r w:rsidR="00F35473" w:rsidRPr="005819CC">
        <w:rPr>
          <w:rFonts w:ascii="Times New Roman" w:eastAsia="Calibri" w:hAnsi="Times New Roman" w:cs="Times New Roman"/>
          <w:sz w:val="24"/>
          <w:szCs w:val="24"/>
          <w:lang w:eastAsia="ru-RU"/>
        </w:rPr>
        <w:t xml:space="preserve">Индивидуальный учебный проект выполняется всеми обучающимися в рамках </w:t>
      </w:r>
      <w:r w:rsidR="00344835">
        <w:rPr>
          <w:rFonts w:ascii="Times New Roman" w:eastAsia="Calibri" w:hAnsi="Times New Roman" w:cs="Times New Roman"/>
          <w:sz w:val="24"/>
          <w:szCs w:val="24"/>
          <w:lang w:eastAsia="ru-RU"/>
        </w:rPr>
        <w:t xml:space="preserve">учебной дисциплины «Физика» </w:t>
      </w:r>
      <w:r w:rsidR="009059E4" w:rsidRPr="005819CC">
        <w:rPr>
          <w:rFonts w:ascii="Times New Roman" w:eastAsia="Calibri" w:hAnsi="Times New Roman" w:cs="Times New Roman"/>
          <w:sz w:val="24"/>
          <w:szCs w:val="24"/>
          <w:lang w:eastAsia="ru-RU"/>
        </w:rPr>
        <w:t>в объеме 34 часа.</w:t>
      </w:r>
      <w:r w:rsidR="0067162E" w:rsidRPr="005819CC">
        <w:rPr>
          <w:rFonts w:ascii="Times New Roman" w:eastAsia="Calibri" w:hAnsi="Times New Roman" w:cs="Times New Roman"/>
          <w:sz w:val="24"/>
          <w:szCs w:val="24"/>
          <w:lang w:eastAsia="ru-RU"/>
        </w:rPr>
        <w:t xml:space="preserve"> Отведенное врем</w:t>
      </w:r>
      <w:r w:rsidR="000E23EA" w:rsidRPr="005819CC">
        <w:rPr>
          <w:rFonts w:ascii="Times New Roman" w:eastAsia="Calibri" w:hAnsi="Times New Roman" w:cs="Times New Roman"/>
          <w:sz w:val="24"/>
          <w:szCs w:val="24"/>
          <w:lang w:eastAsia="ru-RU"/>
        </w:rPr>
        <w:t xml:space="preserve">я </w:t>
      </w:r>
      <w:r w:rsidR="0067162E" w:rsidRPr="005819CC">
        <w:rPr>
          <w:rFonts w:ascii="Times New Roman" w:eastAsia="Calibri" w:hAnsi="Times New Roman" w:cs="Times New Roman"/>
          <w:sz w:val="24"/>
          <w:szCs w:val="24"/>
          <w:lang w:eastAsia="ru-RU"/>
        </w:rPr>
        <w:t>будет использовано</w:t>
      </w:r>
      <w:r w:rsidR="000E23EA"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в первую очередь на конструирование выбора обучающегося, его самоопределение и педагогическое сопровождение этих процессов</w:t>
      </w:r>
      <w:r w:rsidR="00674C2B"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консультирование с тьютором</w:t>
      </w:r>
      <w:r w:rsidR="00674C2B" w:rsidRPr="005819CC">
        <w:rPr>
          <w:rFonts w:ascii="Times New Roman" w:eastAsia="Calibri" w:hAnsi="Times New Roman" w:cs="Times New Roman"/>
          <w:sz w:val="24"/>
          <w:szCs w:val="24"/>
          <w:lang w:eastAsia="ru-RU"/>
        </w:rPr>
        <w:t>.</w:t>
      </w:r>
      <w:r w:rsidR="00F71E5B" w:rsidRPr="005819CC">
        <w:rPr>
          <w:rFonts w:ascii="Times New Roman" w:eastAsia="Calibri" w:hAnsi="Times New Roman" w:cs="Times New Roman"/>
          <w:sz w:val="24"/>
          <w:szCs w:val="24"/>
          <w:lang w:eastAsia="ru-RU"/>
        </w:rPr>
        <w:t xml:space="preserve"> </w:t>
      </w:r>
      <w:r w:rsidR="00BD020A" w:rsidRPr="005819CC">
        <w:rPr>
          <w:rFonts w:ascii="Times New Roman" w:eastAsia="Calibri" w:hAnsi="Times New Roman" w:cs="Times New Roman"/>
          <w:sz w:val="24"/>
          <w:szCs w:val="24"/>
          <w:lang w:eastAsia="ru-RU"/>
        </w:rPr>
        <w:t xml:space="preserve">Изучение </w:t>
      </w:r>
      <w:r w:rsidR="00506C2E" w:rsidRPr="005819CC">
        <w:rPr>
          <w:rFonts w:ascii="Times New Roman" w:eastAsia="Calibri" w:hAnsi="Times New Roman" w:cs="Times New Roman"/>
          <w:sz w:val="24"/>
          <w:szCs w:val="24"/>
          <w:lang w:eastAsia="ru-RU"/>
        </w:rPr>
        <w:t>дисциплин общеобра</w:t>
      </w:r>
      <w:r w:rsidR="00BD020A" w:rsidRPr="005819CC">
        <w:rPr>
          <w:rFonts w:ascii="Times New Roman" w:eastAsia="Calibri" w:hAnsi="Times New Roman" w:cs="Times New Roman"/>
          <w:sz w:val="24"/>
          <w:szCs w:val="24"/>
          <w:lang w:eastAsia="ru-RU"/>
        </w:rPr>
        <w:t xml:space="preserve">зовательного цикла </w:t>
      </w:r>
      <w:r w:rsidR="00506C2E" w:rsidRPr="005819CC">
        <w:rPr>
          <w:rFonts w:ascii="Times New Roman" w:eastAsia="Calibri" w:hAnsi="Times New Roman" w:cs="Times New Roman"/>
          <w:sz w:val="24"/>
          <w:szCs w:val="24"/>
          <w:lang w:eastAsia="ru-RU"/>
        </w:rPr>
        <w:t>ведется на 1</w:t>
      </w:r>
      <w:r w:rsidR="005F79F5">
        <w:rPr>
          <w:rFonts w:ascii="Times New Roman" w:eastAsia="Calibri" w:hAnsi="Times New Roman" w:cs="Times New Roman"/>
          <w:sz w:val="24"/>
          <w:szCs w:val="24"/>
          <w:lang w:eastAsia="ru-RU"/>
        </w:rPr>
        <w:t>-2</w:t>
      </w:r>
      <w:r w:rsidR="00506C2E" w:rsidRPr="005819CC">
        <w:rPr>
          <w:rFonts w:ascii="Times New Roman" w:eastAsia="Calibri" w:hAnsi="Times New Roman" w:cs="Times New Roman"/>
          <w:sz w:val="24"/>
          <w:szCs w:val="24"/>
          <w:lang w:eastAsia="ru-RU"/>
        </w:rPr>
        <w:t xml:space="preserve"> курс</w:t>
      </w:r>
      <w:r w:rsidR="005F79F5">
        <w:rPr>
          <w:rFonts w:ascii="Times New Roman" w:eastAsia="Calibri" w:hAnsi="Times New Roman" w:cs="Times New Roman"/>
          <w:sz w:val="24"/>
          <w:szCs w:val="24"/>
          <w:lang w:eastAsia="ru-RU"/>
        </w:rPr>
        <w:t>ах</w:t>
      </w:r>
      <w:r w:rsidR="00506C2E" w:rsidRPr="005819CC">
        <w:rPr>
          <w:rFonts w:ascii="Times New Roman" w:eastAsia="Calibri" w:hAnsi="Times New Roman" w:cs="Times New Roman"/>
          <w:sz w:val="24"/>
          <w:szCs w:val="24"/>
          <w:lang w:eastAsia="ru-RU"/>
        </w:rPr>
        <w:t xml:space="preserve"> обучения</w:t>
      </w:r>
      <w:r w:rsidR="008C07DB" w:rsidRPr="005819CC">
        <w:rPr>
          <w:rFonts w:ascii="Times New Roman" w:eastAsia="Calibri" w:hAnsi="Times New Roman" w:cs="Times New Roman"/>
          <w:sz w:val="24"/>
          <w:szCs w:val="24"/>
          <w:lang w:eastAsia="ru-RU"/>
        </w:rPr>
        <w:t xml:space="preserve"> в соответствии с</w:t>
      </w:r>
      <w:r w:rsidR="00506C2E" w:rsidRPr="005819CC">
        <w:rPr>
          <w:rFonts w:ascii="Times New Roman" w:eastAsia="Calibri" w:hAnsi="Times New Roman" w:cs="Times New Roman"/>
          <w:sz w:val="24"/>
          <w:szCs w:val="24"/>
          <w:lang w:eastAsia="ru-RU"/>
        </w:rPr>
        <w:t xml:space="preserve"> приказом Минобрнауки России от 14 июня 2013 г. N 464.</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506C2E" w:rsidRPr="005819CC" w:rsidRDefault="00366DA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По предметам «Русский </w:t>
      </w:r>
      <w:r w:rsidR="00506C2E" w:rsidRPr="005819CC">
        <w:rPr>
          <w:rFonts w:ascii="Times New Roman" w:eastAsia="Calibri" w:hAnsi="Times New Roman" w:cs="Times New Roman"/>
          <w:sz w:val="24"/>
          <w:szCs w:val="24"/>
          <w:lang w:eastAsia="ru-RU"/>
        </w:rPr>
        <w:t>язык», «Математика</w:t>
      </w:r>
      <w:r w:rsidR="00564261" w:rsidRPr="005819CC">
        <w:rPr>
          <w:rFonts w:ascii="Times New Roman" w:eastAsia="Calibri" w:hAnsi="Times New Roman" w:cs="Times New Roman"/>
          <w:sz w:val="24"/>
          <w:szCs w:val="24"/>
          <w:lang w:eastAsia="ru-RU"/>
        </w:rPr>
        <w:t>: алгебра и начала анализа, геометрия</w:t>
      </w:r>
      <w:r w:rsidR="00506C2E" w:rsidRPr="005819CC">
        <w:rPr>
          <w:rFonts w:ascii="Times New Roman" w:eastAsia="Calibri" w:hAnsi="Times New Roman" w:cs="Times New Roman"/>
          <w:sz w:val="24"/>
          <w:szCs w:val="24"/>
          <w:lang w:eastAsia="ru-RU"/>
        </w:rPr>
        <w:t>» и «</w:t>
      </w:r>
      <w:r w:rsidR="006C4802">
        <w:rPr>
          <w:rFonts w:ascii="Times New Roman" w:eastAsia="Calibri" w:hAnsi="Times New Roman" w:cs="Times New Roman"/>
          <w:sz w:val="24"/>
          <w:szCs w:val="24"/>
          <w:lang w:eastAsia="ru-RU"/>
        </w:rPr>
        <w:t>Физика</w:t>
      </w:r>
      <w:r w:rsidR="00506C2E" w:rsidRPr="005819CC">
        <w:rPr>
          <w:rFonts w:ascii="Times New Roman" w:eastAsia="Calibri" w:hAnsi="Times New Roman" w:cs="Times New Roman"/>
          <w:sz w:val="24"/>
          <w:szCs w:val="24"/>
          <w:lang w:eastAsia="ru-RU"/>
        </w:rPr>
        <w:t>» проводятся экзамены</w:t>
      </w:r>
      <w:r w:rsidR="00497040" w:rsidRPr="005819CC">
        <w:rPr>
          <w:rFonts w:ascii="Times New Roman" w:eastAsia="Calibri" w:hAnsi="Times New Roman" w:cs="Times New Roman"/>
          <w:sz w:val="24"/>
          <w:szCs w:val="24"/>
          <w:lang w:eastAsia="ru-RU"/>
        </w:rPr>
        <w:t>,</w:t>
      </w:r>
      <w:r w:rsidR="0035002F" w:rsidRPr="005819CC">
        <w:rPr>
          <w:rFonts w:ascii="Times New Roman" w:eastAsia="Calibri" w:hAnsi="Times New Roman" w:cs="Times New Roman"/>
          <w:sz w:val="24"/>
          <w:szCs w:val="24"/>
          <w:lang w:eastAsia="ru-RU"/>
        </w:rPr>
        <w:t xml:space="preserve"> </w:t>
      </w:r>
      <w:r w:rsidR="00886A33" w:rsidRPr="005819CC">
        <w:rPr>
          <w:rFonts w:ascii="Times New Roman" w:eastAsia="Calibri" w:hAnsi="Times New Roman" w:cs="Times New Roman"/>
          <w:sz w:val="24"/>
          <w:szCs w:val="24"/>
          <w:lang w:eastAsia="ru-RU"/>
        </w:rPr>
        <w:t>форм</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структур</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xml:space="preserve"> и сод</w:t>
      </w:r>
      <w:r w:rsidRPr="005819CC">
        <w:rPr>
          <w:rFonts w:ascii="Times New Roman" w:eastAsia="Calibri" w:hAnsi="Times New Roman" w:cs="Times New Roman"/>
          <w:sz w:val="24"/>
          <w:szCs w:val="24"/>
          <w:lang w:eastAsia="ru-RU"/>
        </w:rPr>
        <w:t>е</w:t>
      </w:r>
      <w:r w:rsidR="00886A33" w:rsidRPr="005819CC">
        <w:rPr>
          <w:rFonts w:ascii="Times New Roman" w:eastAsia="Calibri" w:hAnsi="Times New Roman" w:cs="Times New Roman"/>
          <w:sz w:val="24"/>
          <w:szCs w:val="24"/>
          <w:lang w:eastAsia="ru-RU"/>
        </w:rPr>
        <w:t xml:space="preserve">ржание </w:t>
      </w:r>
      <w:r w:rsidRPr="005819CC">
        <w:rPr>
          <w:rFonts w:ascii="Times New Roman" w:eastAsia="Calibri" w:hAnsi="Times New Roman" w:cs="Times New Roman"/>
          <w:sz w:val="24"/>
          <w:szCs w:val="24"/>
          <w:lang w:eastAsia="ru-RU"/>
        </w:rPr>
        <w:t>котор</w:t>
      </w:r>
      <w:r w:rsidR="00497040" w:rsidRPr="005819CC">
        <w:rPr>
          <w:rFonts w:ascii="Times New Roman" w:eastAsia="Calibri" w:hAnsi="Times New Roman" w:cs="Times New Roman"/>
          <w:sz w:val="24"/>
          <w:szCs w:val="24"/>
          <w:lang w:eastAsia="ru-RU"/>
        </w:rPr>
        <w:t>ых</w:t>
      </w:r>
      <w:r w:rsidRPr="005819CC">
        <w:rPr>
          <w:rFonts w:ascii="Times New Roman" w:eastAsia="Calibri" w:hAnsi="Times New Roman" w:cs="Times New Roman"/>
          <w:sz w:val="24"/>
          <w:szCs w:val="24"/>
          <w:lang w:eastAsia="ru-RU"/>
        </w:rPr>
        <w:t xml:space="preserve"> определена</w:t>
      </w:r>
      <w:r w:rsidR="00886A33" w:rsidRPr="005819CC">
        <w:rPr>
          <w:rFonts w:ascii="Times New Roman" w:eastAsia="Calibri" w:hAnsi="Times New Roman" w:cs="Times New Roman"/>
          <w:sz w:val="24"/>
          <w:szCs w:val="24"/>
          <w:lang w:eastAsia="ru-RU"/>
        </w:rPr>
        <w:t xml:space="preserve"> преподавателем, ут</w:t>
      </w:r>
      <w:r w:rsidRPr="005819CC">
        <w:rPr>
          <w:rFonts w:ascii="Times New Roman" w:eastAsia="Calibri" w:hAnsi="Times New Roman" w:cs="Times New Roman"/>
          <w:sz w:val="24"/>
          <w:szCs w:val="24"/>
          <w:lang w:eastAsia="ru-RU"/>
        </w:rPr>
        <w:t>в</w:t>
      </w:r>
      <w:r w:rsidR="00886A33" w:rsidRPr="005819CC">
        <w:rPr>
          <w:rFonts w:ascii="Times New Roman" w:eastAsia="Calibri" w:hAnsi="Times New Roman" w:cs="Times New Roman"/>
          <w:sz w:val="24"/>
          <w:szCs w:val="24"/>
          <w:lang w:eastAsia="ru-RU"/>
        </w:rPr>
        <w:t>е</w:t>
      </w:r>
      <w:r w:rsidRPr="005819CC">
        <w:rPr>
          <w:rFonts w:ascii="Times New Roman" w:eastAsia="Calibri" w:hAnsi="Times New Roman" w:cs="Times New Roman"/>
          <w:sz w:val="24"/>
          <w:szCs w:val="24"/>
          <w:lang w:eastAsia="ru-RU"/>
        </w:rPr>
        <w:t>рждена</w:t>
      </w:r>
      <w:r w:rsidR="00886A33" w:rsidRPr="005819CC">
        <w:rPr>
          <w:rFonts w:ascii="Times New Roman" w:eastAsia="Calibri" w:hAnsi="Times New Roman" w:cs="Times New Roman"/>
          <w:sz w:val="24"/>
          <w:szCs w:val="24"/>
          <w:lang w:eastAsia="ru-RU"/>
        </w:rPr>
        <w:t xml:space="preserve"> директором техникума</w:t>
      </w:r>
      <w:r w:rsidRPr="005819CC">
        <w:rPr>
          <w:rFonts w:ascii="Times New Roman" w:eastAsia="Calibri" w:hAnsi="Times New Roman" w:cs="Times New Roman"/>
          <w:sz w:val="24"/>
          <w:szCs w:val="24"/>
          <w:lang w:eastAsia="ru-RU"/>
        </w:rPr>
        <w:t>.</w:t>
      </w:r>
      <w:r w:rsidR="00506C2E" w:rsidRPr="005819CC">
        <w:rPr>
          <w:rFonts w:ascii="Times New Roman" w:eastAsia="Calibri" w:hAnsi="Times New Roman" w:cs="Times New Roman"/>
          <w:sz w:val="24"/>
          <w:szCs w:val="24"/>
          <w:lang w:eastAsia="ru-RU"/>
        </w:rPr>
        <w:t xml:space="preserve"> </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остальным предметам пр</w:t>
      </w:r>
      <w:r w:rsidR="00925141" w:rsidRPr="005819CC">
        <w:rPr>
          <w:rFonts w:ascii="Times New Roman" w:eastAsia="Calibri" w:hAnsi="Times New Roman" w:cs="Times New Roman"/>
          <w:sz w:val="24"/>
          <w:szCs w:val="24"/>
          <w:lang w:eastAsia="ru-RU"/>
        </w:rPr>
        <w:t>омежуточная аттестация проходит</w:t>
      </w:r>
      <w:r w:rsidR="0039669B" w:rsidRPr="005819CC">
        <w:rPr>
          <w:rFonts w:ascii="Times New Roman" w:eastAsia="Calibri" w:hAnsi="Times New Roman" w:cs="Times New Roman"/>
          <w:sz w:val="24"/>
          <w:szCs w:val="24"/>
          <w:lang w:eastAsia="ru-RU"/>
        </w:rPr>
        <w:t xml:space="preserve"> в форме</w:t>
      </w:r>
      <w:r w:rsidRPr="005819CC">
        <w:rPr>
          <w:rFonts w:ascii="Times New Roman" w:eastAsia="Calibri" w:hAnsi="Times New Roman" w:cs="Times New Roman"/>
          <w:sz w:val="24"/>
          <w:szCs w:val="24"/>
          <w:lang w:eastAsia="ru-RU"/>
        </w:rPr>
        <w:t xml:space="preserve"> диф</w:t>
      </w:r>
      <w:r w:rsidR="00925141" w:rsidRPr="005819CC">
        <w:rPr>
          <w:rFonts w:ascii="Times New Roman" w:eastAsia="Calibri" w:hAnsi="Times New Roman" w:cs="Times New Roman"/>
          <w:sz w:val="24"/>
          <w:szCs w:val="24"/>
          <w:lang w:eastAsia="ru-RU"/>
        </w:rPr>
        <w:t>ференцированных зачетов</w:t>
      </w:r>
      <w:r w:rsidRPr="005819CC">
        <w:rPr>
          <w:rFonts w:ascii="Times New Roman" w:eastAsia="Calibri" w:hAnsi="Times New Roman" w:cs="Times New Roman"/>
          <w:sz w:val="24"/>
          <w:szCs w:val="24"/>
          <w:lang w:eastAsia="ru-RU"/>
        </w:rPr>
        <w:t>.</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На основании изменений внесенных в федеральный компонент государственных образовательных стандарто</w:t>
      </w:r>
      <w:r w:rsidR="0009551A" w:rsidRPr="005819CC">
        <w:rPr>
          <w:rFonts w:ascii="Times New Roman" w:eastAsia="Calibri" w:hAnsi="Times New Roman" w:cs="Times New Roman"/>
          <w:bCs/>
          <w:sz w:val="24"/>
          <w:szCs w:val="24"/>
          <w:lang w:eastAsia="ru-RU"/>
        </w:rPr>
        <w:t>в начального общего и среднего полного</w:t>
      </w:r>
      <w:r w:rsidRPr="005819CC">
        <w:rPr>
          <w:rFonts w:ascii="Times New Roman" w:eastAsia="Calibri" w:hAnsi="Times New Roman" w:cs="Times New Roman"/>
          <w:bCs/>
          <w:sz w:val="24"/>
          <w:szCs w:val="24"/>
          <w:lang w:eastAsia="ru-RU"/>
        </w:rPr>
        <w:t xml:space="preserve"> общего образования утв. приказом Минобрнауки  РФ от 05.03.2004 № 1089 приказом Минобрнауки РФ  от 07.06.2017 № 506  и решения регионального УМО от 13.09.2017 года в ООП СПО введена учебная дисциплина ОДБ.15 Астрономия в количестве 3</w:t>
      </w:r>
      <w:r w:rsidR="00925141" w:rsidRPr="005819CC">
        <w:rPr>
          <w:rFonts w:ascii="Times New Roman" w:eastAsia="Calibri" w:hAnsi="Times New Roman" w:cs="Times New Roman"/>
          <w:bCs/>
          <w:sz w:val="24"/>
          <w:szCs w:val="24"/>
          <w:lang w:eastAsia="ru-RU"/>
        </w:rPr>
        <w:t>6 часов</w:t>
      </w:r>
      <w:r w:rsidRPr="005819CC">
        <w:rPr>
          <w:rFonts w:ascii="Times New Roman" w:eastAsia="Calibri" w:hAnsi="Times New Roman" w:cs="Times New Roman"/>
          <w:bCs/>
          <w:sz w:val="24"/>
          <w:szCs w:val="24"/>
          <w:lang w:eastAsia="ru-RU"/>
        </w:rPr>
        <w:t>.</w:t>
      </w:r>
    </w:p>
    <w:p w:rsidR="002E28F1" w:rsidRPr="005819CC" w:rsidRDefault="00C50070" w:rsidP="006C4802">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w:t>
      </w:r>
      <w:r w:rsidR="00090261" w:rsidRPr="005819CC">
        <w:rPr>
          <w:rFonts w:ascii="Times New Roman" w:eastAsia="Calibri" w:hAnsi="Times New Roman" w:cs="Times New Roman"/>
          <w:sz w:val="24"/>
          <w:szCs w:val="24"/>
          <w:lang w:eastAsia="ru-RU"/>
        </w:rPr>
        <w:t>БУД.05</w:t>
      </w:r>
      <w:r w:rsidRPr="005819CC">
        <w:rPr>
          <w:rFonts w:ascii="Times New Roman" w:eastAsia="Calibri" w:hAnsi="Times New Roman" w:cs="Times New Roman"/>
          <w:sz w:val="24"/>
          <w:szCs w:val="24"/>
          <w:lang w:eastAsia="ru-RU"/>
        </w:rPr>
        <w:t xml:space="preserve"> «История</w:t>
      </w:r>
      <w:r w:rsidR="00E854B8" w:rsidRPr="005819CC">
        <w:rPr>
          <w:rFonts w:ascii="Times New Roman" w:eastAsia="Calibri" w:hAnsi="Times New Roman" w:cs="Times New Roman"/>
          <w:sz w:val="24"/>
          <w:szCs w:val="24"/>
          <w:lang w:eastAsia="ru-RU"/>
        </w:rPr>
        <w:t xml:space="preserve">» </w:t>
      </w:r>
      <w:r w:rsidR="00EA3CEE">
        <w:rPr>
          <w:rFonts w:ascii="Times New Roman" w:eastAsia="Calibri" w:hAnsi="Times New Roman" w:cs="Times New Roman"/>
          <w:sz w:val="24"/>
          <w:szCs w:val="24"/>
          <w:lang w:eastAsia="ru-RU"/>
        </w:rPr>
        <w:t xml:space="preserve">, в содержание занятий (уроков) </w:t>
      </w:r>
      <w:r w:rsidRPr="005819CC">
        <w:rPr>
          <w:rFonts w:ascii="Times New Roman" w:eastAsia="Calibri" w:hAnsi="Times New Roman" w:cs="Times New Roman"/>
          <w:sz w:val="24"/>
          <w:szCs w:val="24"/>
          <w:lang w:eastAsia="ru-RU"/>
        </w:rPr>
        <w:t xml:space="preserve">включены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дополняющие среднее общее образование положениями, связанными с формированием антикоррупционного мировоззрения и  правовой культуры студентов.</w:t>
      </w:r>
      <w:r w:rsidR="002E28F1" w:rsidRPr="005819CC">
        <w:rPr>
          <w:rFonts w:ascii="Times New Roman" w:eastAsia="Calibri" w:hAnsi="Times New Roman" w:cs="Times New Roman"/>
          <w:sz w:val="24"/>
          <w:szCs w:val="24"/>
          <w:lang w:eastAsia="ru-RU"/>
        </w:rPr>
        <w:t xml:space="preserve"> </w:t>
      </w:r>
    </w:p>
    <w:p w:rsidR="00C50070" w:rsidRPr="005819CC" w:rsidRDefault="00C50070"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rPr>
      </w:pPr>
      <w:r w:rsidRPr="005819CC">
        <w:rPr>
          <w:rFonts w:ascii="Times New Roman" w:eastAsia="Arial Unicode MS" w:hAnsi="Times New Roman" w:cs="Times New Roman"/>
          <w:color w:val="000000"/>
          <w:sz w:val="24"/>
          <w:szCs w:val="24"/>
          <w:lang w:eastAsia="ru-RU"/>
        </w:rPr>
        <w:t>История</w:t>
      </w:r>
      <w:r w:rsidRPr="005819CC">
        <w:rPr>
          <w:rFonts w:ascii="Times New Roman" w:eastAsia="Arial Unicode MS" w:hAnsi="Times New Roman" w:cs="Times New Roman"/>
          <w:color w:val="000000"/>
          <w:sz w:val="24"/>
          <w:szCs w:val="24"/>
          <w:highlight w:val="yellow"/>
          <w:lang w:eastAsia="ru-RU"/>
        </w:rPr>
        <w:t xml:space="preserve"> </w:t>
      </w:r>
    </w:p>
    <w:tbl>
      <w:tblPr>
        <w:tblpPr w:leftFromText="180" w:rightFromText="18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0063"/>
      </w:tblGrid>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Понятие коррупции. Противодействие коррупции</w:t>
            </w:r>
          </w:p>
        </w:tc>
      </w:tr>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Коррупционные правонарушения: виды и ответственность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Государственные реформы социальной системы общества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Революционные настроения как форма общественного противодействия коррупционному произволу</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Партийная коррупция, как самостоятельное направление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Правомерное поведение – как жизненный ориентир и ценность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Развитое правосознание и высокий уровень правовой культуры – основа свободы личности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Мотивы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как вызов и угроза нормальному состоянию современного общества</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0</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Негативные последствия коррупционных факторов для общественных институтов</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социально-опасное явление</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издержки коррупции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Влияние коррупции на экономическую систему государства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предпосылки коррупционных явлений</w:t>
            </w:r>
          </w:p>
        </w:tc>
      </w:tr>
      <w:tr w:rsidR="006E3F4B" w:rsidRPr="005819CC" w:rsidTr="0045167F">
        <w:trPr>
          <w:trHeight w:val="392"/>
        </w:trPr>
        <w:tc>
          <w:tcPr>
            <w:tcW w:w="252" w:type="pct"/>
            <w:vAlign w:val="center"/>
          </w:tcPr>
          <w:p w:rsidR="006E3F4B" w:rsidRPr="005819CC" w:rsidRDefault="0045167F" w:rsidP="00CC38E7">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C50070" w:rsidRPr="005819CC" w:rsidRDefault="00C50070" w:rsidP="005819CC">
      <w:pPr>
        <w:spacing w:after="0" w:line="240" w:lineRule="auto"/>
        <w:ind w:right="57"/>
        <w:contextualSpacing/>
        <w:jc w:val="both"/>
        <w:rPr>
          <w:rFonts w:ascii="Times New Roman" w:eastAsia="Calibri" w:hAnsi="Times New Roman" w:cs="Times New Roman"/>
          <w:sz w:val="24"/>
          <w:szCs w:val="24"/>
          <w:lang w:eastAsia="ru-RU"/>
        </w:rPr>
      </w:pPr>
    </w:p>
    <w:p w:rsidR="0045167F" w:rsidRDefault="0045167F"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C50070" w:rsidRPr="005819CC" w:rsidRDefault="00C50070"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w:t>
      </w:r>
      <w:r w:rsidR="00350C7D" w:rsidRPr="005819CC">
        <w:rPr>
          <w:rFonts w:ascii="Times New Roman" w:eastAsia="Calibri" w:hAnsi="Times New Roman" w:cs="Times New Roman"/>
          <w:sz w:val="24"/>
          <w:szCs w:val="24"/>
          <w:lang w:eastAsia="ru-RU"/>
        </w:rPr>
        <w:t>Литература</w:t>
      </w:r>
      <w:r w:rsidR="009B080F">
        <w:rPr>
          <w:rFonts w:ascii="Times New Roman" w:eastAsia="Calibri" w:hAnsi="Times New Roman" w:cs="Times New Roman"/>
          <w:sz w:val="24"/>
          <w:szCs w:val="24"/>
          <w:lang w:eastAsia="ru-RU"/>
        </w:rPr>
        <w:t>, в содержание занятий (уроков)</w:t>
      </w:r>
      <w:r w:rsidRPr="005819CC">
        <w:rPr>
          <w:rFonts w:ascii="Times New Roman" w:eastAsia="Calibri" w:hAnsi="Times New Roman" w:cs="Times New Roman"/>
          <w:sz w:val="24"/>
          <w:szCs w:val="24"/>
          <w:lang w:eastAsia="ru-RU"/>
        </w:rPr>
        <w:t xml:space="preserve"> введены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 xml:space="preserve"> по православной кул</w:t>
      </w:r>
      <w:r w:rsidR="00350C7D" w:rsidRPr="005819CC">
        <w:rPr>
          <w:rFonts w:ascii="Times New Roman" w:eastAsia="Calibri" w:hAnsi="Times New Roman" w:cs="Times New Roman"/>
          <w:sz w:val="24"/>
          <w:szCs w:val="24"/>
          <w:lang w:eastAsia="ru-RU"/>
        </w:rPr>
        <w:t xml:space="preserve">ьтуре и культуре других религий </w:t>
      </w:r>
      <w:r w:rsidR="00885090">
        <w:rPr>
          <w:rFonts w:ascii="Times New Roman" w:eastAsia="Calibri" w:hAnsi="Times New Roman" w:cs="Times New Roman"/>
          <w:sz w:val="24"/>
          <w:szCs w:val="24"/>
          <w:lang w:eastAsia="ru-RU"/>
        </w:rPr>
        <w:t>.</w:t>
      </w:r>
    </w:p>
    <w:p w:rsidR="00E3440D" w:rsidRPr="005819CC" w:rsidRDefault="00E3440D"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История </w:t>
      </w:r>
    </w:p>
    <w:tbl>
      <w:tblPr>
        <w:tblpPr w:leftFromText="180" w:rightFromText="18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9029"/>
      </w:tblGrid>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1</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Народные традиции поста. Привычки вредные и полезные</w:t>
            </w:r>
          </w:p>
        </w:tc>
      </w:tr>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2</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Поклон как народная и церковная традиция общения</w:t>
            </w:r>
          </w:p>
        </w:tc>
      </w:tr>
      <w:tr w:rsidR="00E21A4E" w:rsidRPr="005819CC" w:rsidTr="005311CE">
        <w:trPr>
          <w:trHeight w:val="42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3</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Паломничество</w:t>
            </w:r>
          </w:p>
        </w:tc>
      </w:tr>
      <w:tr w:rsidR="00E21A4E" w:rsidRPr="005819CC" w:rsidTr="005311CE">
        <w:trPr>
          <w:trHeight w:val="13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4</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Сотворение мира(рай)</w:t>
            </w:r>
          </w:p>
        </w:tc>
      </w:tr>
      <w:tr w:rsidR="00E21A4E" w:rsidRPr="005819CC" w:rsidTr="005311CE">
        <w:trPr>
          <w:trHeight w:val="403"/>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5</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Язычество древних славян</w:t>
            </w:r>
          </w:p>
        </w:tc>
      </w:tr>
      <w:tr w:rsidR="00E21A4E" w:rsidRPr="005819CC" w:rsidTr="005311CE">
        <w:trPr>
          <w:trHeight w:val="28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6</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Крещение господне</w:t>
            </w:r>
          </w:p>
        </w:tc>
      </w:tr>
      <w:tr w:rsidR="00E21A4E" w:rsidRPr="005819CC" w:rsidTr="005311CE">
        <w:trPr>
          <w:trHeight w:val="27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7</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Воинские знаки отличия и награды Отечества</w:t>
            </w:r>
          </w:p>
        </w:tc>
      </w:tr>
      <w:tr w:rsidR="00E21A4E" w:rsidRPr="005819CC" w:rsidTr="005311CE">
        <w:trPr>
          <w:trHeight w:val="274"/>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8</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День защитника Отечества: фронт боевой, фронт трудовой</w:t>
            </w:r>
          </w:p>
        </w:tc>
      </w:tr>
      <w:tr w:rsidR="00E21A4E" w:rsidRPr="005819CC" w:rsidTr="005311CE">
        <w:trPr>
          <w:trHeight w:val="407"/>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9</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Государственные и церковные символы России</w:t>
            </w:r>
          </w:p>
        </w:tc>
      </w:tr>
    </w:tbl>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p>
    <w:p w:rsidR="00C50070"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8590"/>
      </w:tblGrid>
      <w:tr w:rsidR="005311CE" w:rsidRPr="005819CC" w:rsidTr="005311CE">
        <w:tc>
          <w:tcPr>
            <w:tcW w:w="761"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п/п</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Содержание</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1</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Теневые лабиринты сознания человека.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2</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Православная культура общения « Мир вам!»</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3</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bCs/>
                <w:color w:val="000000"/>
                <w:sz w:val="24"/>
                <w:szCs w:val="24"/>
                <w:lang w:eastAsia="ru-RU"/>
              </w:rPr>
              <w:t>Труд – основа жизни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4</w:t>
            </w:r>
          </w:p>
        </w:tc>
        <w:tc>
          <w:tcPr>
            <w:tcW w:w="8590" w:type="dxa"/>
          </w:tcPr>
          <w:p w:rsidR="005311CE" w:rsidRPr="005819CC" w:rsidRDefault="005311CE" w:rsidP="005819CC">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sidRPr="005819CC">
              <w:rPr>
                <w:rFonts w:ascii="Times New Roman" w:eastAsia="Calibri" w:hAnsi="Times New Roman" w:cs="Times New Roman"/>
                <w:color w:val="000000"/>
                <w:sz w:val="24"/>
                <w:szCs w:val="24"/>
                <w:lang w:eastAsia="ru-RU"/>
              </w:rPr>
              <w:t xml:space="preserve">   </w:t>
            </w:r>
            <w:r w:rsidRPr="005819CC">
              <w:rPr>
                <w:rFonts w:ascii="Times New Roman" w:eastAsia="Arial Unicode MS" w:hAnsi="Times New Roman" w:cs="Times New Roman"/>
                <w:color w:val="000000"/>
                <w:sz w:val="24"/>
                <w:szCs w:val="24"/>
                <w:lang w:eastAsia="ru-RU"/>
              </w:rPr>
              <w:t>К</w:t>
            </w:r>
            <w:r w:rsidRPr="005819CC">
              <w:rPr>
                <w:rFonts w:ascii="Times New Roman" w:eastAsia="Calibri" w:hAnsi="Times New Roman" w:cs="Times New Roman"/>
                <w:color w:val="000000"/>
                <w:sz w:val="24"/>
                <w:szCs w:val="24"/>
                <w:lang w:eastAsia="ru-RU"/>
              </w:rPr>
              <w:t xml:space="preserve">расота духовная и </w:t>
            </w:r>
            <w:r w:rsidRPr="005819CC">
              <w:rPr>
                <w:rFonts w:ascii="Times New Roman" w:eastAsia="Arial Unicode MS" w:hAnsi="Times New Roman" w:cs="Times New Roman"/>
                <w:color w:val="000000"/>
                <w:sz w:val="24"/>
                <w:szCs w:val="24"/>
                <w:lang w:eastAsia="ru-RU"/>
              </w:rPr>
              <w:t xml:space="preserve">телесная.  </w:t>
            </w:r>
            <w:r w:rsidRPr="005819CC">
              <w:rPr>
                <w:rFonts w:ascii="Times New Roman" w:eastAsia="Calibri" w:hAnsi="Times New Roman" w:cs="Times New Roman"/>
                <w:color w:val="000000"/>
                <w:sz w:val="24"/>
                <w:szCs w:val="24"/>
                <w:lang w:eastAsia="ru-RU"/>
              </w:rPr>
              <w:t>Мужественная красота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5</w:t>
            </w:r>
          </w:p>
        </w:tc>
        <w:tc>
          <w:tcPr>
            <w:tcW w:w="8590" w:type="dxa"/>
          </w:tcPr>
          <w:p w:rsidR="005311CE" w:rsidRPr="005819CC" w:rsidRDefault="005311CE" w:rsidP="005819CC">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Судьба страны- судьба семьи.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6</w:t>
            </w:r>
          </w:p>
        </w:tc>
        <w:tc>
          <w:tcPr>
            <w:tcW w:w="8590" w:type="dxa"/>
          </w:tcPr>
          <w:p w:rsidR="005311CE"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7</w:t>
            </w:r>
          </w:p>
        </w:tc>
        <w:tc>
          <w:tcPr>
            <w:tcW w:w="8590" w:type="dxa"/>
          </w:tcPr>
          <w:p w:rsidR="005311CE" w:rsidRPr="005819CC" w:rsidRDefault="00AA60B1" w:rsidP="005819CC">
            <w:pPr>
              <w:spacing w:after="0" w:line="240" w:lineRule="auto"/>
              <w:contextualSpacing/>
              <w:jc w:val="both"/>
              <w:rPr>
                <w:rFonts w:ascii="Times New Roman" w:eastAsia="Calibri"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8</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Нравственные понятия : добро и зло.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9</w:t>
            </w:r>
          </w:p>
        </w:tc>
        <w:tc>
          <w:tcPr>
            <w:tcW w:w="8590"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Не осуждай! Дела милосердия.</w:t>
            </w:r>
          </w:p>
        </w:tc>
      </w:tr>
    </w:tbl>
    <w:p w:rsidR="00C1711A" w:rsidRDefault="00C1711A" w:rsidP="004472C8">
      <w:pPr>
        <w:spacing w:after="0" w:line="240" w:lineRule="auto"/>
        <w:ind w:right="57"/>
        <w:contextualSpacing/>
        <w:jc w:val="both"/>
        <w:rPr>
          <w:rFonts w:ascii="Times New Roman" w:eastAsia="Calibri" w:hAnsi="Times New Roman" w:cs="Times New Roman"/>
          <w:sz w:val="24"/>
          <w:szCs w:val="24"/>
          <w:lang w:eastAsia="ru-RU"/>
        </w:rPr>
      </w:pPr>
    </w:p>
    <w:p w:rsidR="00C1711A" w:rsidRDefault="007A1055"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Учебный план </w:t>
      </w:r>
    </w:p>
    <w:p w:rsidR="007A1055" w:rsidRDefault="007A1055"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5000" w:type="pct"/>
        <w:tblLook w:val="04A0"/>
      </w:tblPr>
      <w:tblGrid>
        <w:gridCol w:w="1140"/>
        <w:gridCol w:w="4641"/>
        <w:gridCol w:w="810"/>
        <w:gridCol w:w="745"/>
        <w:gridCol w:w="678"/>
        <w:gridCol w:w="747"/>
        <w:gridCol w:w="810"/>
      </w:tblGrid>
      <w:tr w:rsidR="00FB4A9B" w:rsidRPr="008840F8" w:rsidTr="004326CE">
        <w:trPr>
          <w:cantSplit/>
          <w:trHeight w:val="2408"/>
        </w:trPr>
        <w:tc>
          <w:tcPr>
            <w:tcW w:w="596" w:type="pct"/>
            <w:tcBorders>
              <w:top w:val="single" w:sz="4" w:space="0" w:color="auto"/>
              <w:left w:val="single" w:sz="4" w:space="0" w:color="auto"/>
              <w:bottom w:val="single" w:sz="4" w:space="0" w:color="auto"/>
              <w:right w:val="single" w:sz="4" w:space="0" w:color="auto"/>
            </w:tcBorders>
            <w:vAlign w:val="center"/>
            <w:hideMark/>
          </w:tcPr>
          <w:p w:rsidR="00FB4A9B" w:rsidRPr="00476D90" w:rsidRDefault="00FB4A9B" w:rsidP="0045167F">
            <w:pPr>
              <w:spacing w:after="0" w:line="240" w:lineRule="auto"/>
              <w:rPr>
                <w:rFonts w:ascii="Times New Roman" w:eastAsia="Times New Roman" w:hAnsi="Times New Roman" w:cs="Times New Roman"/>
                <w:b/>
                <w:bCs/>
                <w:color w:val="000000"/>
                <w:sz w:val="12"/>
                <w:szCs w:val="12"/>
                <w:lang w:eastAsia="ru-RU"/>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FB4A9B" w:rsidRPr="00476D90" w:rsidRDefault="00FB4A9B" w:rsidP="0045167F">
            <w:pPr>
              <w:spacing w:after="0" w:line="240" w:lineRule="auto"/>
              <w:rPr>
                <w:rFonts w:ascii="Times New Roman" w:eastAsia="Times New Roman" w:hAnsi="Times New Roman" w:cs="Times New Roman"/>
                <w:b/>
                <w:bCs/>
                <w:color w:val="000000"/>
                <w:sz w:val="16"/>
                <w:szCs w:val="16"/>
                <w:lang w:eastAsia="ru-RU"/>
              </w:rPr>
            </w:pP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4A9B" w:rsidRPr="004472C8" w:rsidRDefault="00FB4A9B" w:rsidP="0045167F">
            <w:pPr>
              <w:spacing w:after="0" w:line="240" w:lineRule="auto"/>
              <w:ind w:left="113" w:right="113"/>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Максимальная нагрузка</w:t>
            </w:r>
          </w:p>
        </w:tc>
        <w:tc>
          <w:tcPr>
            <w:tcW w:w="389"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1 семестр</w:t>
            </w:r>
          </w:p>
        </w:tc>
        <w:tc>
          <w:tcPr>
            <w:tcW w:w="354" w:type="pct"/>
            <w:tcBorders>
              <w:top w:val="single" w:sz="4" w:space="0" w:color="auto"/>
              <w:left w:val="single" w:sz="4" w:space="0" w:color="auto"/>
              <w:bottom w:val="single" w:sz="4" w:space="0" w:color="auto"/>
              <w:right w:val="single" w:sz="4" w:space="0" w:color="auto"/>
            </w:tcBorders>
            <w:shd w:val="clear" w:color="auto" w:fill="auto"/>
            <w:textDirection w:val="btLr"/>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c>
          <w:tcPr>
            <w:tcW w:w="39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2 семестр</w:t>
            </w: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r>
      <w:tr w:rsidR="00FB4A9B" w:rsidRPr="00476D90" w:rsidTr="004326CE">
        <w:trPr>
          <w:trHeight w:val="390"/>
        </w:trPr>
        <w:tc>
          <w:tcPr>
            <w:tcW w:w="596" w:type="pct"/>
            <w:tcBorders>
              <w:top w:val="nil"/>
              <w:left w:val="single" w:sz="4" w:space="0" w:color="auto"/>
              <w:bottom w:val="single" w:sz="4" w:space="0" w:color="auto"/>
              <w:right w:val="single" w:sz="4" w:space="0" w:color="auto"/>
            </w:tcBorders>
            <w:shd w:val="clear" w:color="auto" w:fill="auto"/>
            <w:vAlign w:val="bottom"/>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2"/>
                <w:szCs w:val="12"/>
                <w:lang w:eastAsia="ru-RU"/>
              </w:rPr>
            </w:pPr>
            <w:r w:rsidRPr="00476D90">
              <w:rPr>
                <w:rFonts w:ascii="Times New Roman" w:eastAsia="Times New Roman" w:hAnsi="Times New Roman" w:cs="Times New Roman"/>
                <w:b/>
                <w:bCs/>
                <w:color w:val="000000"/>
                <w:sz w:val="12"/>
                <w:szCs w:val="12"/>
                <w:lang w:eastAsia="ru-RU"/>
              </w:rPr>
              <w:t>О.00</w:t>
            </w:r>
          </w:p>
        </w:tc>
        <w:tc>
          <w:tcPr>
            <w:tcW w:w="2425" w:type="pct"/>
            <w:tcBorders>
              <w:top w:val="single" w:sz="4" w:space="0" w:color="auto"/>
              <w:left w:val="nil"/>
              <w:bottom w:val="single" w:sz="4" w:space="0" w:color="auto"/>
              <w:right w:val="single" w:sz="4" w:space="0" w:color="auto"/>
            </w:tcBorders>
            <w:shd w:val="clear" w:color="auto" w:fill="auto"/>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476D90">
              <w:rPr>
                <w:rFonts w:ascii="Times New Roman" w:eastAsia="Times New Roman" w:hAnsi="Times New Roman" w:cs="Times New Roman"/>
                <w:b/>
                <w:bCs/>
                <w:color w:val="000000"/>
                <w:sz w:val="20"/>
                <w:szCs w:val="20"/>
                <w:lang w:eastAsia="ru-RU"/>
              </w:rPr>
              <w:t>Общеобразовательный цикл</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8"/>
                <w:szCs w:val="18"/>
                <w:lang w:eastAsia="ru-RU"/>
              </w:rPr>
            </w:pPr>
            <w:r w:rsidRPr="00476D90">
              <w:rPr>
                <w:rFonts w:ascii="Times New Roman" w:eastAsia="Times New Roman" w:hAnsi="Times New Roman" w:cs="Times New Roman"/>
                <w:b/>
                <w:bCs/>
                <w:color w:val="000000"/>
                <w:sz w:val="18"/>
                <w:szCs w:val="18"/>
                <w:lang w:eastAsia="ru-RU"/>
              </w:rPr>
              <w:t> </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r>
      <w:tr w:rsidR="00FB4A9B" w:rsidRPr="00476D90" w:rsidTr="004326CE">
        <w:trPr>
          <w:trHeight w:val="330"/>
        </w:trPr>
        <w:tc>
          <w:tcPr>
            <w:tcW w:w="596" w:type="pct"/>
            <w:tcBorders>
              <w:top w:val="nil"/>
              <w:left w:val="single" w:sz="4" w:space="0" w:color="auto"/>
              <w:bottom w:val="single" w:sz="4" w:space="0" w:color="auto"/>
              <w:right w:val="single" w:sz="4" w:space="0" w:color="auto"/>
            </w:tcBorders>
            <w:shd w:val="clear" w:color="auto" w:fill="auto"/>
            <w:vAlign w:val="bottom"/>
            <w:hideMark/>
          </w:tcPr>
          <w:p w:rsidR="00FB4A9B" w:rsidRPr="00476D90" w:rsidRDefault="00FB4A9B" w:rsidP="0045167F">
            <w:pPr>
              <w:spacing w:after="0" w:line="240" w:lineRule="auto"/>
              <w:rPr>
                <w:rFonts w:ascii="Times New Roman" w:eastAsia="Times New Roman" w:hAnsi="Times New Roman" w:cs="Times New Roman"/>
                <w:color w:val="000000"/>
                <w:sz w:val="18"/>
                <w:szCs w:val="12"/>
                <w:lang w:eastAsia="ru-RU"/>
              </w:rPr>
            </w:pPr>
            <w:r w:rsidRPr="00476D90">
              <w:rPr>
                <w:rFonts w:ascii="Times New Roman" w:eastAsia="Times New Roman" w:hAnsi="Times New Roman" w:cs="Times New Roman"/>
                <w:color w:val="000000"/>
                <w:sz w:val="18"/>
                <w:szCs w:val="12"/>
                <w:lang w:eastAsia="ru-RU"/>
              </w:rPr>
              <w:t> </w:t>
            </w:r>
            <w:r w:rsidRPr="005D5D32">
              <w:rPr>
                <w:rFonts w:ascii="Times New Roman" w:eastAsia="Times New Roman" w:hAnsi="Times New Roman" w:cs="Times New Roman"/>
                <w:color w:val="000000"/>
                <w:sz w:val="18"/>
                <w:szCs w:val="12"/>
                <w:lang w:eastAsia="ru-RU"/>
              </w:rPr>
              <w:t>БУД.00</w:t>
            </w:r>
          </w:p>
        </w:tc>
        <w:tc>
          <w:tcPr>
            <w:tcW w:w="2425" w:type="pct"/>
            <w:tcBorders>
              <w:top w:val="nil"/>
              <w:left w:val="nil"/>
              <w:bottom w:val="single" w:sz="4" w:space="0" w:color="auto"/>
              <w:right w:val="single" w:sz="4" w:space="0" w:color="auto"/>
            </w:tcBorders>
            <w:shd w:val="clear" w:color="auto" w:fill="auto"/>
            <w:vAlign w:val="center"/>
            <w:hideMark/>
          </w:tcPr>
          <w:p w:rsidR="00FB4A9B" w:rsidRPr="00476D90" w:rsidRDefault="00FB4A9B" w:rsidP="0045167F">
            <w:pPr>
              <w:spacing w:after="0" w:line="240" w:lineRule="auto"/>
              <w:jc w:val="center"/>
              <w:rPr>
                <w:rFonts w:ascii="Times New Roman" w:eastAsia="Times New Roman" w:hAnsi="Times New Roman" w:cs="Times New Roman"/>
                <w:b/>
                <w:iCs/>
                <w:color w:val="000000"/>
                <w:sz w:val="20"/>
                <w:szCs w:val="20"/>
                <w:lang w:eastAsia="ru-RU"/>
              </w:rPr>
            </w:pPr>
            <w:r w:rsidRPr="00476D90">
              <w:rPr>
                <w:rFonts w:ascii="Times New Roman" w:eastAsia="Times New Roman" w:hAnsi="Times New Roman" w:cs="Times New Roman"/>
                <w:b/>
                <w:iCs/>
                <w:color w:val="000000"/>
                <w:sz w:val="20"/>
                <w:szCs w:val="20"/>
                <w:lang w:eastAsia="ru-RU"/>
              </w:rPr>
              <w:t>Базовые учебные дисциплины</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FE0B3E">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8840F8"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БУД.01</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Русский язык</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FB4A9B" w:rsidRPr="006C4802" w:rsidTr="004326CE">
        <w:trPr>
          <w:trHeight w:val="36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БУД.02</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Родной язык (русский)</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r w:rsidRPr="006C4802">
              <w:rPr>
                <w:rFonts w:ascii="Times New Roman" w:eastAsia="Times New Roman" w:hAnsi="Times New Roman" w:cs="Times New Roman"/>
                <w:color w:val="000000"/>
                <w:sz w:val="20"/>
                <w:szCs w:val="20"/>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4326CE"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БУД.03</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Литература</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407C91"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407C91"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00FB4A9B"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БУД.04</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Иностранный язык</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407C91"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r w:rsidR="00CF1000" w:rsidRPr="006C4802">
              <w:rPr>
                <w:rFonts w:ascii="Times New Roman" w:eastAsia="Times New Roman" w:hAnsi="Times New Roman" w:cs="Times New Roman"/>
                <w:b/>
                <w:bCs/>
                <w:color w:val="000000"/>
                <w:sz w:val="20"/>
                <w:szCs w:val="20"/>
                <w:lang w:eastAsia="ru-RU"/>
              </w:rPr>
              <w:t>Д/З</w:t>
            </w:r>
            <w:r w:rsidR="00CF1000"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БУД.05</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История</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r w:rsidR="00FB4A9B"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 06</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Химия</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r w:rsidR="00FB4A9B"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БУД.07</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Физическая культура</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6E3408">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w:t>
            </w:r>
            <w:r w:rsidR="006E3408">
              <w:rPr>
                <w:rFonts w:ascii="Times New Roman" w:eastAsia="Times New Roman" w:hAnsi="Times New Roman" w:cs="Times New Roman"/>
                <w:color w:val="000000"/>
                <w:sz w:val="20"/>
                <w:szCs w:val="20"/>
                <w:lang w:eastAsia="ru-RU"/>
              </w:rPr>
              <w:t>18</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FB4A9B" w:rsidRPr="00264E6B" w:rsidRDefault="00264E6B" w:rsidP="0045167F">
            <w:pPr>
              <w:spacing w:after="0" w:line="240" w:lineRule="auto"/>
              <w:jc w:val="center"/>
              <w:rPr>
                <w:rFonts w:ascii="Times New Roman" w:eastAsia="Times New Roman" w:hAnsi="Times New Roman" w:cs="Times New Roman"/>
                <w:b/>
                <w:color w:val="000000"/>
                <w:sz w:val="20"/>
                <w:szCs w:val="20"/>
                <w:lang w:eastAsia="ru-RU"/>
              </w:rPr>
            </w:pPr>
            <w:r w:rsidRPr="00264E6B">
              <w:rPr>
                <w:rFonts w:ascii="Times New Roman" w:eastAsia="Times New Roman" w:hAnsi="Times New Roman" w:cs="Times New Roman"/>
                <w:b/>
                <w:color w:val="000000"/>
                <w:sz w:val="20"/>
                <w:szCs w:val="20"/>
                <w:lang w:eastAsia="ru-RU"/>
              </w:rPr>
              <w:t>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00FB4A9B"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БУД.08</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ОБЖ</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80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w:t>
            </w:r>
            <w:r w:rsidR="00757147">
              <w:rPr>
                <w:rFonts w:ascii="Times New Roman" w:eastAsia="Times New Roman" w:hAnsi="Times New Roman" w:cs="Times New Roman"/>
                <w:color w:val="000000"/>
                <w:sz w:val="20"/>
                <w:szCs w:val="20"/>
                <w:lang w:eastAsia="ru-RU"/>
              </w:rPr>
              <w:t>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4</w:t>
            </w:r>
            <w:r w:rsidR="00757147">
              <w:rPr>
                <w:rFonts w:ascii="Times New Roman" w:eastAsia="Times New Roman" w:hAnsi="Times New Roman" w:cs="Times New Roman"/>
                <w:color w:val="000000"/>
                <w:sz w:val="20"/>
                <w:szCs w:val="20"/>
                <w:lang w:eastAsia="ru-RU"/>
              </w:rPr>
              <w:t>6</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p>
        </w:tc>
      </w:tr>
      <w:tr w:rsidR="00757147"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БУД.09</w:t>
            </w:r>
          </w:p>
        </w:tc>
        <w:tc>
          <w:tcPr>
            <w:tcW w:w="2425" w:type="pct"/>
            <w:tcBorders>
              <w:top w:val="nil"/>
              <w:left w:val="nil"/>
              <w:bottom w:val="single" w:sz="4" w:space="0" w:color="auto"/>
              <w:right w:val="single" w:sz="4" w:space="0" w:color="auto"/>
            </w:tcBorders>
            <w:shd w:val="clear" w:color="000000" w:fill="FFFFFF"/>
            <w:vAlign w:val="bottom"/>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Астрономия</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389" w:type="pct"/>
            <w:tcBorders>
              <w:top w:val="nil"/>
              <w:left w:val="nil"/>
              <w:bottom w:val="single" w:sz="4" w:space="0" w:color="auto"/>
              <w:right w:val="single" w:sz="4" w:space="0" w:color="auto"/>
            </w:tcBorders>
            <w:shd w:val="clear" w:color="auto" w:fill="auto"/>
            <w:noWrap/>
            <w:vAlign w:val="center"/>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423" w:type="pct"/>
            <w:tcBorders>
              <w:top w:val="nil"/>
              <w:left w:val="nil"/>
              <w:bottom w:val="single" w:sz="4" w:space="0" w:color="auto"/>
              <w:right w:val="single" w:sz="4" w:space="0" w:color="auto"/>
            </w:tcBorders>
            <w:shd w:val="clear" w:color="auto" w:fill="auto"/>
            <w:noWrap/>
            <w:hideMark/>
          </w:tcPr>
          <w:p w:rsidR="00757147" w:rsidRPr="00FE0158" w:rsidRDefault="00757147" w:rsidP="00757147">
            <w:pPr>
              <w:spacing w:after="0" w:line="240" w:lineRule="auto"/>
              <w:jc w:val="center"/>
              <w:rPr>
                <w:rFonts w:ascii="Times New Roman" w:eastAsia="Times New Roman" w:hAnsi="Times New Roman" w:cs="Times New Roman"/>
                <w:b/>
                <w:color w:val="000000"/>
                <w:sz w:val="20"/>
                <w:szCs w:val="20"/>
                <w:lang w:eastAsia="ru-RU"/>
              </w:rPr>
            </w:pPr>
            <w:r w:rsidRPr="00FE0158">
              <w:rPr>
                <w:rFonts w:ascii="Times New Roman" w:eastAsia="Times New Roman" w:hAnsi="Times New Roman" w:cs="Times New Roman"/>
                <w:b/>
                <w:color w:val="000000"/>
                <w:sz w:val="20"/>
                <w:szCs w:val="20"/>
                <w:lang w:eastAsia="ru-RU"/>
              </w:rPr>
              <w:t>Д/З</w:t>
            </w:r>
          </w:p>
        </w:tc>
      </w:tr>
      <w:tr w:rsidR="00757147" w:rsidRPr="006C4802" w:rsidTr="004326CE">
        <w:trPr>
          <w:trHeight w:val="375"/>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ПУД.00</w:t>
            </w:r>
          </w:p>
        </w:tc>
        <w:tc>
          <w:tcPr>
            <w:tcW w:w="2425" w:type="pct"/>
            <w:tcBorders>
              <w:top w:val="nil"/>
              <w:left w:val="nil"/>
              <w:bottom w:val="single" w:sz="4" w:space="0" w:color="auto"/>
              <w:right w:val="single" w:sz="4" w:space="0" w:color="auto"/>
            </w:tcBorders>
            <w:shd w:val="clear" w:color="000000" w:fill="FFFFFF"/>
            <w:vAlign w:val="bottom"/>
            <w:hideMark/>
          </w:tcPr>
          <w:p w:rsidR="00757147" w:rsidRPr="006C4802" w:rsidRDefault="00757147" w:rsidP="00757147">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 xml:space="preserve">Профильные учебные </w:t>
            </w:r>
            <w:r w:rsidRPr="006C4802">
              <w:rPr>
                <w:rFonts w:ascii="Times New Roman" w:eastAsia="Times New Roman" w:hAnsi="Times New Roman" w:cs="Times New Roman"/>
                <w:b/>
                <w:bCs/>
                <w:iCs/>
                <w:color w:val="000000"/>
                <w:sz w:val="20"/>
                <w:szCs w:val="12"/>
                <w:lang w:eastAsia="ru-RU"/>
              </w:rPr>
              <w:t>дисциплины</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color w:val="000000"/>
                <w:sz w:val="20"/>
                <w:szCs w:val="12"/>
                <w:lang w:eastAsia="ru-RU"/>
              </w:rPr>
            </w:pPr>
            <w:r w:rsidRPr="006C4802">
              <w:rPr>
                <w:rFonts w:ascii="Times New Roman" w:eastAsia="Times New Roman" w:hAnsi="Times New Roman" w:cs="Times New Roman"/>
                <w:b/>
                <w:color w:val="000000"/>
                <w:sz w:val="20"/>
                <w:szCs w:val="12"/>
                <w:lang w:eastAsia="ru-RU"/>
              </w:rPr>
              <w:t>770</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color w:val="000000"/>
                <w:sz w:val="20"/>
                <w:szCs w:val="12"/>
                <w:lang w:eastAsia="ru-RU"/>
              </w:rPr>
            </w:pPr>
            <w:r w:rsidRPr="006C4802">
              <w:rPr>
                <w:rFonts w:ascii="Times New Roman" w:eastAsia="Times New Roman" w:hAnsi="Times New Roman" w:cs="Times New Roman"/>
                <w:b/>
                <w:color w:val="000000"/>
                <w:sz w:val="20"/>
                <w:szCs w:val="12"/>
                <w:lang w:eastAsia="ru-RU"/>
              </w:rPr>
              <w:t>218 </w:t>
            </w: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2"/>
                <w:lang w:eastAsia="ru-RU"/>
              </w:rPr>
            </w:pPr>
            <w:r w:rsidRPr="006C4802">
              <w:rPr>
                <w:rFonts w:ascii="Times New Roman" w:eastAsia="Times New Roman" w:hAnsi="Times New Roman" w:cs="Times New Roman"/>
                <w:b/>
                <w:bCs/>
                <w:color w:val="000000"/>
                <w:sz w:val="20"/>
                <w:szCs w:val="12"/>
                <w:lang w:eastAsia="ru-RU"/>
              </w:rPr>
              <w:t>304</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12"/>
                <w:szCs w:val="12"/>
                <w:lang w:eastAsia="ru-RU"/>
              </w:rPr>
            </w:pPr>
            <w:r w:rsidRPr="006C4802">
              <w:rPr>
                <w:rFonts w:ascii="Times New Roman" w:eastAsia="Times New Roman" w:hAnsi="Times New Roman" w:cs="Times New Roman"/>
                <w:b/>
                <w:bCs/>
                <w:color w:val="000000"/>
                <w:sz w:val="12"/>
                <w:szCs w:val="12"/>
                <w:lang w:eastAsia="ru-RU"/>
              </w:rPr>
              <w:t> </w:t>
            </w:r>
          </w:p>
        </w:tc>
      </w:tr>
      <w:tr w:rsidR="00757147"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ПУД.10</w:t>
            </w:r>
          </w:p>
        </w:tc>
        <w:tc>
          <w:tcPr>
            <w:tcW w:w="2425" w:type="pct"/>
            <w:tcBorders>
              <w:top w:val="nil"/>
              <w:left w:val="nil"/>
              <w:bottom w:val="single" w:sz="4" w:space="0" w:color="auto"/>
              <w:right w:val="single" w:sz="4" w:space="0" w:color="auto"/>
            </w:tcBorders>
            <w:shd w:val="clear" w:color="000000" w:fill="FFFFFF"/>
            <w:vAlign w:val="bottom"/>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Математика</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326</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136</w:t>
            </w: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264E6B" w:rsidP="00757147">
            <w:pPr>
              <w:spacing w:after="0" w:line="240" w:lineRule="auto"/>
              <w:jc w:val="center"/>
              <w:rPr>
                <w:rFonts w:ascii="Times New Roman" w:eastAsia="Times New Roman" w:hAnsi="Times New Roman" w:cs="Times New Roman"/>
                <w:color w:val="000000"/>
                <w:sz w:val="20"/>
                <w:szCs w:val="20"/>
                <w:lang w:eastAsia="ru-RU"/>
              </w:rPr>
            </w:pPr>
            <w:r w:rsidRPr="00FE0158">
              <w:rPr>
                <w:rFonts w:ascii="Times New Roman" w:eastAsia="Times New Roman" w:hAnsi="Times New Roman" w:cs="Times New Roman"/>
                <w:b/>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190</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757147"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ПУД.11</w:t>
            </w:r>
          </w:p>
        </w:tc>
        <w:tc>
          <w:tcPr>
            <w:tcW w:w="2425" w:type="pct"/>
            <w:tcBorders>
              <w:top w:val="nil"/>
              <w:left w:val="nil"/>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Информатика и ИКТ</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FE0158"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FE0158"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FE0158">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6</w:t>
            </w:r>
            <w:r w:rsidR="00FE0158">
              <w:rPr>
                <w:rFonts w:ascii="Times New Roman" w:eastAsia="Times New Roman" w:hAnsi="Times New Roman" w:cs="Times New Roman"/>
                <w:color w:val="000000"/>
                <w:sz w:val="20"/>
                <w:szCs w:val="20"/>
                <w:lang w:eastAsia="ru-RU"/>
              </w:rPr>
              <w:t>1</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FE0158" w:rsidRDefault="00FE0158" w:rsidP="00757147">
            <w:pPr>
              <w:spacing w:after="0" w:line="240" w:lineRule="auto"/>
              <w:jc w:val="center"/>
              <w:rPr>
                <w:rFonts w:ascii="Times New Roman" w:eastAsia="Times New Roman" w:hAnsi="Times New Roman" w:cs="Times New Roman"/>
                <w:b/>
                <w:color w:val="000000"/>
                <w:sz w:val="20"/>
                <w:szCs w:val="20"/>
                <w:lang w:eastAsia="ru-RU"/>
              </w:rPr>
            </w:pPr>
            <w:r w:rsidRPr="00FE0158">
              <w:rPr>
                <w:rFonts w:ascii="Times New Roman" w:eastAsia="Times New Roman" w:hAnsi="Times New Roman" w:cs="Times New Roman"/>
                <w:b/>
                <w:color w:val="000000"/>
                <w:sz w:val="20"/>
                <w:szCs w:val="20"/>
                <w:lang w:eastAsia="ru-RU"/>
              </w:rPr>
              <w:t>Д/З</w:t>
            </w:r>
            <w:r w:rsidR="00757147" w:rsidRPr="00FE0158">
              <w:rPr>
                <w:rFonts w:ascii="Times New Roman" w:eastAsia="Times New Roman" w:hAnsi="Times New Roman" w:cs="Times New Roman"/>
                <w:b/>
                <w:color w:val="000000"/>
                <w:sz w:val="20"/>
                <w:szCs w:val="20"/>
                <w:lang w:eastAsia="ru-RU"/>
              </w:rPr>
              <w:t> </w:t>
            </w:r>
          </w:p>
        </w:tc>
      </w:tr>
      <w:tr w:rsidR="00757147"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ПУД.12</w:t>
            </w:r>
          </w:p>
        </w:tc>
        <w:tc>
          <w:tcPr>
            <w:tcW w:w="2425" w:type="pct"/>
            <w:tcBorders>
              <w:top w:val="nil"/>
              <w:left w:val="nil"/>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Физика</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323E8C"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323E8C"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757147" w:rsidRPr="00264E6B" w:rsidRDefault="00757147" w:rsidP="00757147">
            <w:pPr>
              <w:spacing w:after="0" w:line="240" w:lineRule="auto"/>
              <w:jc w:val="center"/>
              <w:rPr>
                <w:rFonts w:ascii="Times New Roman" w:eastAsia="Times New Roman" w:hAnsi="Times New Roman" w:cs="Times New Roman"/>
                <w:b/>
                <w:color w:val="000000"/>
                <w:sz w:val="20"/>
                <w:szCs w:val="20"/>
                <w:lang w:eastAsia="ru-RU"/>
              </w:rPr>
            </w:pPr>
            <w:r w:rsidRPr="00264E6B">
              <w:rPr>
                <w:rFonts w:ascii="Times New Roman" w:eastAsia="Times New Roman" w:hAnsi="Times New Roman" w:cs="Times New Roman"/>
                <w:b/>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323E8C"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757147" w:rsidRPr="00476D90" w:rsidTr="004326CE">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w:t>
            </w:r>
          </w:p>
        </w:tc>
        <w:tc>
          <w:tcPr>
            <w:tcW w:w="2425" w:type="pct"/>
            <w:tcBorders>
              <w:top w:val="nil"/>
              <w:left w:val="nil"/>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ВСЕГО</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2"/>
                <w:lang w:eastAsia="ru-RU"/>
              </w:rPr>
            </w:pPr>
            <w:r w:rsidRPr="006C4802">
              <w:rPr>
                <w:rFonts w:ascii="Times New Roman" w:eastAsia="Times New Roman" w:hAnsi="Times New Roman" w:cs="Times New Roman"/>
                <w:b/>
                <w:bCs/>
                <w:color w:val="000000"/>
                <w:sz w:val="20"/>
                <w:szCs w:val="12"/>
                <w:lang w:eastAsia="ru-RU"/>
              </w:rPr>
              <w:t>2052</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554</w:t>
            </w: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818</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0</w:t>
            </w:r>
          </w:p>
        </w:tc>
      </w:tr>
    </w:tbl>
    <w:p w:rsidR="005F67FA" w:rsidRPr="005819CC" w:rsidRDefault="005F67FA" w:rsidP="006C4802">
      <w:pPr>
        <w:suppressAutoHyphens/>
        <w:spacing w:after="0" w:line="240" w:lineRule="auto"/>
        <w:contextualSpacing/>
        <w:jc w:val="both"/>
        <w:rPr>
          <w:rFonts w:ascii="Times New Roman" w:eastAsia="Calibri" w:hAnsi="Times New Roman" w:cs="Times New Roman"/>
          <w:sz w:val="24"/>
          <w:szCs w:val="24"/>
          <w:lang w:eastAsia="ru-RU"/>
        </w:rPr>
      </w:pPr>
    </w:p>
    <w:p w:rsidR="00504517" w:rsidRPr="005819CC" w:rsidRDefault="005045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lang w:val="en-US"/>
        </w:rPr>
        <w:t>III</w:t>
      </w:r>
      <w:r w:rsidRPr="005819CC">
        <w:rPr>
          <w:rFonts w:ascii="Times New Roman" w:hAnsi="Times New Roman" w:cs="Times New Roman"/>
          <w:b/>
          <w:sz w:val="24"/>
          <w:szCs w:val="24"/>
        </w:rPr>
        <w:t>.</w:t>
      </w:r>
      <w:r w:rsidR="00EE47CF" w:rsidRPr="005819CC">
        <w:rPr>
          <w:rFonts w:ascii="Times New Roman" w:hAnsi="Times New Roman" w:cs="Times New Roman"/>
          <w:b/>
          <w:sz w:val="24"/>
          <w:szCs w:val="24"/>
        </w:rPr>
        <w:t>2. План внеурочной деятельности</w:t>
      </w:r>
    </w:p>
    <w:p w:rsidR="00504517" w:rsidRPr="005819CC" w:rsidRDefault="00504517" w:rsidP="005819CC">
      <w:pPr>
        <w:spacing w:after="0" w:line="240" w:lineRule="auto"/>
        <w:ind w:firstLine="708"/>
        <w:contextualSpacing/>
        <w:jc w:val="both"/>
        <w:rPr>
          <w:rFonts w:ascii="Times New Roman" w:hAnsi="Times New Roman" w:cs="Times New Roman"/>
          <w:b/>
          <w:sz w:val="24"/>
          <w:szCs w:val="24"/>
        </w:rPr>
      </w:pPr>
      <w:r w:rsidRPr="005819CC">
        <w:rPr>
          <w:rFonts w:ascii="Times New Roman" w:hAnsi="Times New Roman" w:cs="Times New Roman"/>
          <w:b/>
          <w:sz w:val="24"/>
          <w:szCs w:val="24"/>
        </w:rPr>
        <w:t>1. Пояснительная записка</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«Ташлинский политехнический техникум»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504517" w:rsidRPr="005819CC" w:rsidRDefault="00504517" w:rsidP="005819CC">
      <w:pPr>
        <w:pStyle w:val="ac"/>
        <w:numPr>
          <w:ilvl w:val="1"/>
          <w:numId w:val="33"/>
        </w:numPr>
        <w:spacing w:after="0" w:line="240" w:lineRule="auto"/>
        <w:ind w:left="0" w:firstLine="708"/>
        <w:jc w:val="both"/>
        <w:rPr>
          <w:rFonts w:ascii="Times New Roman" w:hAnsi="Times New Roman" w:cs="Times New Roman"/>
          <w:b/>
          <w:sz w:val="24"/>
          <w:szCs w:val="24"/>
        </w:rPr>
      </w:pPr>
      <w:r w:rsidRPr="005819CC">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Федерального Закона от 29.12.2012 № 273-ФЗ «Об образовании в Российской Федерации»;</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Устава ГАПОУ «ТПТ»;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Локальных актов ГАПОУ «ТПТ».</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1.2. Цель внеурочной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свободное от учебы время;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метапредметных результатов;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универсальных учебных действий;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1.4. Организация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1.5. Обеспечение учебного плана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на 2019/2020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1.6. План внеурочной деятельности реализуется</w:t>
      </w:r>
      <w:r w:rsidRPr="005819CC">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Обучающиеся ориентированы 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приобретение обучающимися социального опыта;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самостоятельного общественного действия.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высокие коммуникативные навыки;</w:t>
      </w:r>
    </w:p>
    <w:p w:rsidR="00504517" w:rsidRPr="005819CC" w:rsidRDefault="00504517" w:rsidP="006C480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504517" w:rsidRPr="005819CC" w:rsidRDefault="00504517" w:rsidP="005819CC">
      <w:pPr>
        <w:pStyle w:val="ac"/>
        <w:numPr>
          <w:ilvl w:val="0"/>
          <w:numId w:val="34"/>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numPr>
          <w:ilvl w:val="0"/>
          <w:numId w:val="43"/>
        </w:num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bookmarkStart w:id="91" w:name="_Toc435412744"/>
      <w:bookmarkStart w:id="92" w:name="_Toc453968219"/>
      <w:r w:rsidRPr="006A2501">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r w:rsidRPr="006A2501">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общества, религии своего народа.</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Спортивно-оздоровительное направление</w:t>
      </w:r>
      <w:r w:rsidRPr="006A2501">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r w:rsidRPr="006A2501">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Общеинтеллектуальное направление предназначено помочь студентам  освоить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мировоззрения, эрудиции, кругозора.</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экскурсии;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творческие объединения;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клубы;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секции;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конференции;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студенческое научное общество;</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олимпиады;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соревнования;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конкурсы;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фестивали;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поисковые и научные исследования;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общественно-полезные практики;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проектная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A405D8" w:rsidRPr="006A2501" w:rsidRDefault="00A405D8" w:rsidP="00A405D8">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bookmarkStart w:id="93" w:name="_Hlk85371142"/>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4 Годовой план внеурочной деятельности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Спортивное объединение «Футбол»</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Спортивный клуб «Юниор»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108</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Первенство футболу среди  учебных групп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Квест «Вместе мы сила»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Первенство по мини-футболу среди групп 1 курса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Военно-спортивная эстафета, посвященная Дню защитника Отечества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Жауров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p w:rsidR="00A405D8" w:rsidRPr="006A2501" w:rsidRDefault="00A405D8" w:rsidP="00A501B9">
            <w:pPr>
              <w:tabs>
                <w:tab w:val="left" w:pos="225"/>
              </w:tabs>
              <w:spacing w:after="160" w:line="259" w:lineRule="auto"/>
              <w:contextualSpacing/>
              <w:jc w:val="both"/>
              <w:rPr>
                <w:rFonts w:ascii="Times New Roman" w:eastAsia="Times New Roman" w:hAnsi="Times New Roman"/>
                <w:b/>
                <w:sz w:val="24"/>
                <w:szCs w:val="24"/>
                <w:lang w:eastAsia="ru-RU"/>
              </w:rPr>
            </w:pPr>
            <w:r w:rsidRPr="006A2501">
              <w:rPr>
                <w:rFonts w:ascii="Times New Roman" w:eastAsia="Times New Roman" w:hAnsi="Times New Roman"/>
                <w:b/>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волейболу под эгидой «Спорт против наркотиков»</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Легкоатлетический кросс, посвященный «Неделе здоровья»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bookmarkStart w:id="94" w:name="_Hlk85366996"/>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Туристический слет»</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bookmarkEnd w:id="94"/>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Общеинтеллектуальное направление</w:t>
      </w:r>
    </w:p>
    <w:tbl>
      <w:tblPr>
        <w:tblStyle w:val="a5"/>
        <w:tblW w:w="0" w:type="auto"/>
        <w:tblLook w:val="04A0"/>
      </w:tblPr>
      <w:tblGrid>
        <w:gridCol w:w="551"/>
        <w:gridCol w:w="96"/>
        <w:gridCol w:w="2439"/>
        <w:gridCol w:w="751"/>
        <w:gridCol w:w="807"/>
        <w:gridCol w:w="1172"/>
        <w:gridCol w:w="1835"/>
        <w:gridCol w:w="1920"/>
      </w:tblGrid>
      <w:tr w:rsidR="00A405D8" w:rsidRPr="006A2501" w:rsidTr="00A501B9">
        <w:tc>
          <w:tcPr>
            <w:tcW w:w="647"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43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75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979"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835"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2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47"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43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75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835"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2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Подготовка к олимпиадам</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графику</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консультаций</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преподавателей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Преподаватели</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Программа экономической направленности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Плотникова Л.Г.</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Студенческое научное общество (проектная, исследовательская деятельность)</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Тарасенко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 А.Р.</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Олимпиады по общеобразовательным предметам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Шипилова М.С</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Международный день распространения грамотности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Литературная гостиная, посвященная 200 л. со дня рождения Ф.М.Достоевского</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Тематическая линейка, посвященная 310л.  со дня рождения М.В. Ломоносова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Тарарсенко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Литературная гостиная, 200л. со дня рождения Н.А. Некрасова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Правовая игра «Конституция – основной закон страны»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Научно-практическая конференция</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 февраля</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Тарарсенко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Юдина Г.А. </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посвященная воссоединению Крыма и России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«День славянской письменности и культуры»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p>
    <w:tbl>
      <w:tblPr>
        <w:tblStyle w:val="a5"/>
        <w:tblW w:w="0" w:type="auto"/>
        <w:tblLayout w:type="fixed"/>
        <w:tblLook w:val="04A0"/>
      </w:tblPr>
      <w:tblGrid>
        <w:gridCol w:w="548"/>
        <w:gridCol w:w="104"/>
        <w:gridCol w:w="3007"/>
        <w:gridCol w:w="107"/>
        <w:gridCol w:w="728"/>
        <w:gridCol w:w="612"/>
        <w:gridCol w:w="1024"/>
        <w:gridCol w:w="1349"/>
        <w:gridCol w:w="131"/>
        <w:gridCol w:w="1961"/>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480"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Клуб «Милосердие»</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Военно-патриотический клуб «Доблесть»</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Историко-географический кружок «Мой край»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Часы общения, посвященные Победе в ВОВ.</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Литературно-музыкальная композиция ко Дню матери «Руки Матери»</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Организация и проведение экскурсий в районный музей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Классные руководители</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 мужества, приуроченный Дню Героев Отечества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«Блокадный Ленинград»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Гагаринский урок «Космос – это мы»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Вечер памяти «Память вечно жива», посвященный Дню Победы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10</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«Есть у войны печальный день начальный»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tblPr>
      <w:tblGrid>
        <w:gridCol w:w="548"/>
        <w:gridCol w:w="104"/>
        <w:gridCol w:w="3007"/>
        <w:gridCol w:w="107"/>
        <w:gridCol w:w="728"/>
        <w:gridCol w:w="612"/>
        <w:gridCol w:w="1024"/>
        <w:gridCol w:w="1480"/>
        <w:gridCol w:w="1961"/>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48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Волонтерское движение «Шаг навстречу»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Митинг памяти жертв терроризма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Тренинг знакомства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мудрого человека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 октября</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толерантности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«СТОП ВИЧ/СПИД»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 А.Р.</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hAnsi="Times New Roman"/>
                <w:bCs/>
                <w:sz w:val="24"/>
                <w:szCs w:val="24"/>
                <w:shd w:val="clear" w:color="auto" w:fill="FFFFFF"/>
              </w:rPr>
              <w:t>Конкурс</w:t>
            </w:r>
            <w:r w:rsidRPr="006A2501">
              <w:rPr>
                <w:rFonts w:ascii="Times New Roman" w:hAnsi="Times New Roman"/>
                <w:sz w:val="24"/>
                <w:szCs w:val="24"/>
                <w:shd w:val="clear" w:color="auto" w:fill="FFFFFF"/>
              </w:rPr>
              <w:t> социальной антикоррупционной рекламы на тему «Вместе </w:t>
            </w:r>
            <w:r w:rsidRPr="006A2501">
              <w:rPr>
                <w:rFonts w:ascii="Times New Roman" w:hAnsi="Times New Roman"/>
                <w:bCs/>
                <w:sz w:val="24"/>
                <w:szCs w:val="24"/>
                <w:shd w:val="clear" w:color="auto" w:fill="FFFFFF"/>
              </w:rPr>
              <w:t>против</w:t>
            </w:r>
            <w:r w:rsidRPr="006A2501">
              <w:rPr>
                <w:rFonts w:ascii="Times New Roman" w:hAnsi="Times New Roman"/>
                <w:sz w:val="24"/>
                <w:szCs w:val="24"/>
                <w:shd w:val="clear" w:color="auto" w:fill="FFFFFF"/>
              </w:rPr>
              <w:t> </w:t>
            </w:r>
            <w:r w:rsidRPr="006A2501">
              <w:rPr>
                <w:rFonts w:ascii="Times New Roman" w:hAnsi="Times New Roman"/>
                <w:bCs/>
                <w:sz w:val="24"/>
                <w:szCs w:val="24"/>
                <w:shd w:val="clear" w:color="auto" w:fill="FFFFFF"/>
              </w:rPr>
              <w:t>коррупции</w:t>
            </w:r>
            <w:r w:rsidRPr="006A2501">
              <w:rPr>
                <w:rFonts w:ascii="Times New Roman" w:hAnsi="Times New Roman"/>
                <w:sz w:val="24"/>
                <w:szCs w:val="24"/>
                <w:shd w:val="clear" w:color="auto" w:fill="FFFFFF"/>
              </w:rPr>
              <w:t>!»</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eastAsia="Times New Roman" w:hAnsi="Times New Roman"/>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Неделя здоровья</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Кандалинцева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Благотворительная акция «Кулич в каждый дом»</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Апрель-май</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Кандалинцева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tblPr>
      <w:tblGrid>
        <w:gridCol w:w="574"/>
        <w:gridCol w:w="80"/>
        <w:gridCol w:w="2199"/>
        <w:gridCol w:w="90"/>
        <w:gridCol w:w="878"/>
        <w:gridCol w:w="1052"/>
        <w:gridCol w:w="1190"/>
        <w:gridCol w:w="1531"/>
        <w:gridCol w:w="1977"/>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«Сцена»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«Творческая мастерская «Юный художник»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Литературный клуб «Между строк»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Посвящение в студенты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Новогодний вечер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 Мартыненко Н.Н.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Российского студенчества (КВН)</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ХаметоваА.Р.,</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 Пустобаева М.В.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Концерт к международному женскому дню</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«Вальс Победы»</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Отчетный гала-концерт «Наши имена»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bookmarkEnd w:id="93"/>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5 Мониторинг занятости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 информация: ФИО руководителя, ФИ студентов, группа, дата проведения и тема проведения занятия.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несистемных занятий по группам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директора по УВР. Данная информация включается в общий мониторинг воспитательной работы.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584A60" w:rsidRDefault="00584A6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C61D88" w:rsidRPr="005819CC" w:rsidRDefault="00C61D88"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BD6320" w:rsidRDefault="00BD632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w:t>
      </w:r>
      <w:r w:rsidRPr="00BD6320">
        <w:rPr>
          <w:rFonts w:ascii="Times New Roman" w:hAnsi="Times New Roman" w:cs="Times New Roman"/>
          <w:b/>
          <w:bCs/>
          <w:color w:val="000000"/>
          <w:sz w:val="24"/>
          <w:szCs w:val="24"/>
        </w:rPr>
        <w:t xml:space="preserve"> </w:t>
      </w:r>
      <w:r w:rsidRPr="005819CC">
        <w:rPr>
          <w:rFonts w:ascii="Times New Roman" w:hAnsi="Times New Roman" w:cs="Times New Roman"/>
          <w:b/>
          <w:bCs/>
          <w:color w:val="000000"/>
          <w:sz w:val="24"/>
          <w:szCs w:val="24"/>
        </w:rPr>
        <w:t>Система условий реализации основной образовательной программы</w:t>
      </w:r>
    </w:p>
    <w:p w:rsidR="00144017" w:rsidRPr="005819CC" w:rsidRDefault="00217049"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.3.1.  Требования к кадровым условиям реализации ООП</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144017" w:rsidRPr="005819CC" w:rsidRDefault="00144017" w:rsidP="005819CC">
      <w:pPr>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5819CC">
        <w:rPr>
          <w:rFonts w:ascii="Times New Roman" w:hAnsi="Times New Roman" w:cs="Times New Roman"/>
          <w:b/>
          <w:bCs/>
          <w:sz w:val="24"/>
          <w:szCs w:val="24"/>
        </w:rPr>
        <w:t>.</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Требования к кадровым условиям включают:</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укомплектованность образовательной организации педагогическими, руководящими и иными работниками;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уровень квалификации педагогических и иных работников образовательной организации;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повышения эффективности и качества педагогического труда;</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осуществления мониторинга результатов педагогического труда.</w:t>
      </w:r>
    </w:p>
    <w:p w:rsidR="00144017" w:rsidRDefault="00144017" w:rsidP="005819CC">
      <w:pPr>
        <w:spacing w:after="0" w:line="240" w:lineRule="auto"/>
        <w:contextualSpacing/>
        <w:jc w:val="both"/>
        <w:rPr>
          <w:rFonts w:ascii="Times New Roman" w:hAnsi="Times New Roman" w:cs="Times New Roman"/>
          <w:sz w:val="24"/>
          <w:szCs w:val="24"/>
        </w:rPr>
      </w:pPr>
    </w:p>
    <w:p w:rsidR="009C244E" w:rsidRPr="005819CC" w:rsidRDefault="009C244E" w:rsidP="005819CC">
      <w:pPr>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tblPr>
      <w:tblGrid>
        <w:gridCol w:w="3082"/>
        <w:gridCol w:w="2528"/>
        <w:gridCol w:w="2218"/>
        <w:gridCol w:w="1536"/>
      </w:tblGrid>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Должность</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2551"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Общий</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административный стаж</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i/>
                <w:iCs/>
                <w:color w:val="000000"/>
                <w:sz w:val="24"/>
                <w:szCs w:val="24"/>
              </w:rPr>
              <w:t>(кол-во лет)</w:t>
            </w:r>
          </w:p>
        </w:tc>
        <w:tc>
          <w:tcPr>
            <w:tcW w:w="2268"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Стаж работы в данной должности в данном учреждении</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Образование</w:t>
            </w:r>
          </w:p>
        </w:tc>
      </w:tr>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Директор </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3</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2</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общеобразовательным дисциплинам</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учебно-воспитательной работе</w:t>
            </w:r>
          </w:p>
        </w:tc>
        <w:tc>
          <w:tcPr>
            <w:tcW w:w="2551"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учебной работе</w:t>
            </w:r>
          </w:p>
        </w:tc>
        <w:tc>
          <w:tcPr>
            <w:tcW w:w="2551"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учебно-производственной работе</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9C244E">
              <w:rPr>
                <w:rFonts w:ascii="Times New Roman" w:hAnsi="Times New Roman" w:cs="Times New Roman"/>
                <w:sz w:val="24"/>
                <w:szCs w:val="24"/>
              </w:rPr>
              <w:t>1</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9C244E">
              <w:rPr>
                <w:rFonts w:ascii="Times New Roman" w:hAnsi="Times New Roman" w:cs="Times New Roman"/>
                <w:sz w:val="24"/>
                <w:szCs w:val="24"/>
              </w:rPr>
              <w:t>1</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Высшее</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 01.06.202</w:t>
      </w:r>
      <w:r w:rsidR="009C244E">
        <w:rPr>
          <w:rFonts w:ascii="Times New Roman" w:hAnsi="Times New Roman" w:cs="Times New Roman"/>
          <w:sz w:val="24"/>
          <w:szCs w:val="24"/>
        </w:rPr>
        <w:t>1</w:t>
      </w:r>
      <w:r w:rsidRPr="005819CC">
        <w:rPr>
          <w:rFonts w:ascii="Times New Roman" w:hAnsi="Times New Roman" w:cs="Times New Roman"/>
          <w:sz w:val="24"/>
          <w:szCs w:val="24"/>
        </w:rPr>
        <w:t xml:space="preserve"> года  в  ГАПОУ «Ташлинский политехнический техникум» – </w:t>
      </w:r>
      <w:r w:rsidRPr="00B62290">
        <w:rPr>
          <w:rFonts w:ascii="Times New Roman" w:hAnsi="Times New Roman" w:cs="Times New Roman"/>
          <w:sz w:val="24"/>
          <w:szCs w:val="24"/>
        </w:rPr>
        <w:t>2</w:t>
      </w:r>
      <w:r w:rsidR="00F82FC0" w:rsidRPr="00B62290">
        <w:rPr>
          <w:rFonts w:ascii="Times New Roman" w:hAnsi="Times New Roman" w:cs="Times New Roman"/>
          <w:sz w:val="24"/>
          <w:szCs w:val="24"/>
        </w:rPr>
        <w:t>6</w:t>
      </w:r>
      <w:r w:rsidRPr="00B62290">
        <w:rPr>
          <w:rFonts w:ascii="Times New Roman" w:hAnsi="Times New Roman" w:cs="Times New Roman"/>
          <w:sz w:val="24"/>
          <w:szCs w:val="24"/>
        </w:rPr>
        <w:t xml:space="preserve">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tblPr>
      <w:tblGrid>
        <w:gridCol w:w="7905"/>
        <w:gridCol w:w="1559"/>
      </w:tblGrid>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Общая численность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6</w:t>
            </w:r>
            <w:r w:rsidRPr="005819CC">
              <w:rPr>
                <w:rFonts w:ascii="Times New Roman" w:hAnsi="Times New Roman" w:cs="Times New Roman"/>
                <w:sz w:val="24"/>
                <w:szCs w:val="24"/>
              </w:rPr>
              <w:t>человек</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5</w:t>
            </w:r>
            <w:r w:rsidRPr="005819CC">
              <w:rPr>
                <w:rFonts w:ascii="Times New Roman" w:hAnsi="Times New Roman" w:cs="Times New Roman"/>
                <w:sz w:val="24"/>
                <w:szCs w:val="24"/>
              </w:rPr>
              <w:t xml:space="preserve"> человека/ 96,</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18 человек/ 6</w:t>
            </w:r>
            <w:r w:rsidR="00F82FC0">
              <w:rPr>
                <w:rFonts w:ascii="Times New Roman" w:hAnsi="Times New Roman" w:cs="Times New Roman"/>
                <w:sz w:val="24"/>
                <w:szCs w:val="24"/>
              </w:rPr>
              <w:t>9</w:t>
            </w:r>
            <w:r w:rsidRPr="005819CC">
              <w:rPr>
                <w:rFonts w:ascii="Times New Roman" w:hAnsi="Times New Roman" w:cs="Times New Roman"/>
                <w:sz w:val="24"/>
                <w:szCs w:val="24"/>
              </w:rPr>
              <w:t>,</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F82FC0">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7 человек/ 2</w:t>
            </w:r>
            <w:r w:rsidR="00F82FC0">
              <w:rPr>
                <w:rFonts w:ascii="Times New Roman" w:hAnsi="Times New Roman" w:cs="Times New Roman"/>
                <w:sz w:val="24"/>
                <w:szCs w:val="24"/>
              </w:rPr>
              <w:t>7</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2</w:t>
            </w:r>
            <w:r w:rsidRPr="005819CC">
              <w:rPr>
                <w:rFonts w:ascii="Times New Roman" w:hAnsi="Times New Roman" w:cs="Times New Roman"/>
                <w:sz w:val="24"/>
                <w:szCs w:val="24"/>
              </w:rPr>
              <w:t xml:space="preserve"> человек / </w:t>
            </w:r>
            <w:r w:rsidR="00F82FC0">
              <w:rPr>
                <w:rFonts w:ascii="Times New Roman" w:hAnsi="Times New Roman" w:cs="Times New Roman"/>
                <w:sz w:val="24"/>
                <w:szCs w:val="24"/>
              </w:rPr>
              <w:t>84,6</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16</w:t>
            </w:r>
            <w:r w:rsidR="00144017" w:rsidRPr="005819CC">
              <w:rPr>
                <w:rFonts w:ascii="Times New Roman" w:hAnsi="Times New Roman" w:cs="Times New Roman"/>
                <w:sz w:val="24"/>
                <w:szCs w:val="24"/>
              </w:rPr>
              <w:t xml:space="preserve"> человек/ </w:t>
            </w:r>
            <w:r>
              <w:rPr>
                <w:rFonts w:ascii="Times New Roman" w:hAnsi="Times New Roman" w:cs="Times New Roman"/>
                <w:sz w:val="24"/>
                <w:szCs w:val="24"/>
              </w:rPr>
              <w:t>62</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6</w:t>
            </w:r>
            <w:r w:rsidR="00144017" w:rsidRPr="005819CC">
              <w:rPr>
                <w:rFonts w:ascii="Times New Roman" w:hAnsi="Times New Roman" w:cs="Times New Roman"/>
                <w:sz w:val="24"/>
                <w:szCs w:val="24"/>
              </w:rPr>
              <w:t xml:space="preserve"> человека/ </w:t>
            </w:r>
            <w:r>
              <w:rPr>
                <w:rFonts w:ascii="Times New Roman" w:hAnsi="Times New Roman" w:cs="Times New Roman"/>
                <w:sz w:val="24"/>
                <w:szCs w:val="24"/>
              </w:rPr>
              <w:t>23</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DF3ED8">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 человека /   15</w:t>
            </w:r>
            <w:r w:rsidR="00DF3ED8">
              <w:rPr>
                <w:rFonts w:ascii="Times New Roman" w:hAnsi="Times New Roman" w:cs="Times New Roman"/>
                <w:sz w:val="24"/>
                <w:szCs w:val="24"/>
              </w:rPr>
              <w:t>,4</w:t>
            </w:r>
            <w:r w:rsidRPr="005819CC">
              <w:rPr>
                <w:rFonts w:ascii="Times New Roman" w:hAnsi="Times New Roman" w:cs="Times New Roman"/>
                <w:sz w:val="24"/>
                <w:szCs w:val="24"/>
              </w:rPr>
              <w:t xml:space="preserve">% </w:t>
            </w:r>
          </w:p>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DF3ED8">
              <w:rPr>
                <w:rFonts w:ascii="Times New Roman" w:hAnsi="Times New Roman" w:cs="Times New Roman"/>
                <w:sz w:val="24"/>
                <w:szCs w:val="24"/>
              </w:rPr>
              <w:t>5</w:t>
            </w:r>
            <w:r w:rsidRPr="005819CC">
              <w:rPr>
                <w:rFonts w:ascii="Times New Roman" w:hAnsi="Times New Roman" w:cs="Times New Roman"/>
                <w:sz w:val="24"/>
                <w:szCs w:val="24"/>
              </w:rPr>
              <w:t xml:space="preserve"> человек /  </w:t>
            </w:r>
          </w:p>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96,2</w:t>
            </w:r>
            <w:r w:rsidR="00144017" w:rsidRPr="005819CC">
              <w:rPr>
                <w:rFonts w:ascii="Times New Roman" w:hAnsi="Times New Roman" w:cs="Times New Roman"/>
                <w:sz w:val="24"/>
                <w:szCs w:val="24"/>
              </w:rPr>
              <w:t xml:space="preserve">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14 человек/ 5</w:t>
            </w:r>
            <w:r w:rsidR="00DF3ED8">
              <w:rPr>
                <w:rFonts w:ascii="Times New Roman" w:hAnsi="Times New Roman" w:cs="Times New Roman"/>
                <w:sz w:val="24"/>
                <w:szCs w:val="24"/>
              </w:rPr>
              <w:t>4</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работники, имеющие награды, почетные звания: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Почетный работник общего образования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Отличник народного просвещения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bl>
    <w:p w:rsidR="0069604B"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Категории преподавателей ГАПОУ «ТПТ»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Высшая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144017" w:rsidRPr="00F0220E" w:rsidRDefault="00F0220E" w:rsidP="00DD1B04">
            <w:pPr>
              <w:tabs>
                <w:tab w:val="left" w:pos="2715"/>
              </w:tabs>
              <w:contextualSpacing/>
              <w:jc w:val="both"/>
              <w:rPr>
                <w:rFonts w:ascii="Times New Roman" w:hAnsi="Times New Roman" w:cs="Times New Roman"/>
                <w:sz w:val="24"/>
                <w:szCs w:val="24"/>
              </w:rPr>
            </w:pPr>
            <w:r w:rsidRPr="00F0220E">
              <w:rPr>
                <w:rFonts w:ascii="Times New Roman" w:hAnsi="Times New Roman" w:cs="Times New Roman"/>
                <w:sz w:val="24"/>
                <w:szCs w:val="24"/>
              </w:rPr>
              <w:t>7</w:t>
            </w:r>
            <w:r w:rsidR="00DD1B04">
              <w:rPr>
                <w:rFonts w:ascii="Times New Roman" w:hAnsi="Times New Roman" w:cs="Times New Roman"/>
                <w:sz w:val="24"/>
                <w:szCs w:val="24"/>
              </w:rPr>
              <w:t>0</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Первая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F0220E" w:rsidRDefault="00DD1B04" w:rsidP="007B12E2">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Без категории</w:t>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F0220E" w:rsidRDefault="00DD1B04"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Соответствие занимаемой должности</w:t>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Стаж педагогической работы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5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6 до 10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11 до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40</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Свыше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30</w:t>
            </w:r>
            <w:r w:rsidR="00144017" w:rsidRPr="00792717">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Возрастные категории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tblPr>
      <w:tblGrid>
        <w:gridCol w:w="3190"/>
        <w:gridCol w:w="3190"/>
        <w:gridCol w:w="3191"/>
      </w:tblGrid>
      <w:tr w:rsidR="00144017" w:rsidRPr="005819CC" w:rsidTr="00144017">
        <w:tc>
          <w:tcPr>
            <w:tcW w:w="3190" w:type="dxa"/>
          </w:tcPr>
          <w:p w:rsidR="00144017" w:rsidRPr="005819CC" w:rsidRDefault="00144017" w:rsidP="005819CC">
            <w:pPr>
              <w:tabs>
                <w:tab w:val="left" w:pos="810"/>
              </w:tabs>
              <w:contextualSpacing/>
              <w:jc w:val="both"/>
              <w:rPr>
                <w:rFonts w:ascii="Times New Roman" w:hAnsi="Times New Roman" w:cs="Times New Roman"/>
                <w:sz w:val="24"/>
                <w:szCs w:val="24"/>
              </w:rPr>
            </w:pPr>
            <w:r w:rsidRPr="005819CC">
              <w:rPr>
                <w:rFonts w:ascii="Times New Roman" w:hAnsi="Times New Roman" w:cs="Times New Roman"/>
                <w:sz w:val="24"/>
                <w:szCs w:val="24"/>
              </w:rPr>
              <w:t>20-30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30-40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191" w:type="dxa"/>
          </w:tcPr>
          <w:p w:rsidR="00144017" w:rsidRPr="00A24036" w:rsidRDefault="00A24036"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47,5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40-50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22,5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50-60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Больше 60</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15</w:t>
            </w:r>
            <w:r w:rsidR="00144017" w:rsidRPr="00A24036">
              <w:rPr>
                <w:rFonts w:ascii="Times New Roman" w:hAnsi="Times New Roman" w:cs="Times New Roman"/>
                <w:sz w:val="24"/>
                <w:szCs w:val="24"/>
              </w:rPr>
              <w:t>%</w:t>
            </w:r>
          </w:p>
        </w:tc>
      </w:tr>
    </w:tbl>
    <w:p w:rsidR="0069604B"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Кадровое обеспечение реализации программы основного общего образования</w:t>
      </w:r>
    </w:p>
    <w:tbl>
      <w:tblPr>
        <w:tblStyle w:val="21"/>
        <w:tblW w:w="9209" w:type="dxa"/>
        <w:tblLook w:val="04A0"/>
      </w:tblPr>
      <w:tblGrid>
        <w:gridCol w:w="1741"/>
        <w:gridCol w:w="2108"/>
        <w:gridCol w:w="1387"/>
        <w:gridCol w:w="2112"/>
        <w:gridCol w:w="2223"/>
      </w:tblGrid>
      <w:tr w:rsidR="00144017" w:rsidRPr="005819CC" w:rsidTr="00770F0B">
        <w:tc>
          <w:tcPr>
            <w:tcW w:w="175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Должность</w:t>
            </w:r>
          </w:p>
        </w:tc>
        <w:tc>
          <w:tcPr>
            <w:tcW w:w="212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Должностные обязанности</w:t>
            </w:r>
          </w:p>
        </w:tc>
        <w:tc>
          <w:tcPr>
            <w:tcW w:w="1397"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Кол-во работников в ОУ (требуется/          имеется</w:t>
            </w:r>
          </w:p>
        </w:tc>
        <w:tc>
          <w:tcPr>
            <w:tcW w:w="3934" w:type="dxa"/>
            <w:gridSpan w:val="2"/>
          </w:tcPr>
          <w:p w:rsidR="00144017" w:rsidRPr="005819CC" w:rsidRDefault="00144017" w:rsidP="005819CC">
            <w:pPr>
              <w:tabs>
                <w:tab w:val="left" w:pos="0"/>
                <w:tab w:val="left" w:pos="103"/>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Уровень квалификации работников ОУ</w:t>
            </w:r>
          </w:p>
        </w:tc>
      </w:tr>
      <w:tr w:rsidR="00144017" w:rsidRPr="005819CC" w:rsidTr="00770F0B">
        <w:tc>
          <w:tcPr>
            <w:tcW w:w="175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Требования к уровню квалификации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Фактический</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системную образовательную и административн о- хозяйственную работу ОУ</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Pr>
          <w:p w:rsidR="00144017" w:rsidRPr="005819CC" w:rsidRDefault="00A24036" w:rsidP="005819CC">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w:t>
            </w:r>
            <w:r w:rsidR="00144017" w:rsidRPr="005819CC">
              <w:rPr>
                <w:rFonts w:ascii="Times New Roman" w:hAnsi="Times New Roman" w:cs="Times New Roman"/>
                <w:sz w:val="24"/>
                <w:szCs w:val="24"/>
              </w:rPr>
              <w:t>ое образование, Дополнительное профессиональное образование  менеджмент в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руководителя</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Координирует работу преподавателей, воспитателей, разработку учебно- методической и иной документации. </w:t>
            </w:r>
          </w:p>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совершенствовани е методов организации образовательного процесса. Осуществляет контроль за  качеством образовательного процесса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4/4</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профессиональном образовании»,</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«Менеджмент организации» ,«Менеджмент в образовательной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12/13</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p>
        </w:tc>
        <w:tc>
          <w:tcPr>
            <w:tcW w:w="1806" w:type="dxa"/>
          </w:tcPr>
          <w:p w:rsidR="00144017" w:rsidRPr="005819CC" w:rsidRDefault="00144017" w:rsidP="00100B19">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 –  1</w:t>
            </w:r>
            <w:r w:rsidR="00100B19">
              <w:rPr>
                <w:rFonts w:ascii="Times New Roman" w:hAnsi="Times New Roman" w:cs="Times New Roman"/>
                <w:sz w:val="24"/>
                <w:szCs w:val="24"/>
              </w:rPr>
              <w:t>3</w:t>
            </w:r>
            <w:r w:rsidRPr="005819CC">
              <w:rPr>
                <w:rFonts w:ascii="Times New Roman" w:hAnsi="Times New Roman" w:cs="Times New Roman"/>
                <w:sz w:val="24"/>
                <w:szCs w:val="24"/>
              </w:rPr>
              <w:t xml:space="preserve"> чел.,  среднее профессиональное образование-1 чел.</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Социальный  педагог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психолог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профессиональну ю деятельность, направленную на сохранение психического, соматического и социального благополучия обучающихся</w:t>
            </w:r>
          </w:p>
        </w:tc>
        <w:tc>
          <w:tcPr>
            <w:tcW w:w="1397" w:type="dxa"/>
          </w:tcPr>
          <w:p w:rsidR="00144017" w:rsidRPr="005819CC" w:rsidRDefault="00144017" w:rsidP="00100B19">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r w:rsidR="00100B19">
              <w:rPr>
                <w:rFonts w:ascii="Times New Roman" w:hAnsi="Times New Roman" w:cs="Times New Roman"/>
                <w:sz w:val="24"/>
                <w:szCs w:val="24"/>
              </w:rPr>
              <w:t>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библиотекарь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 xml:space="preserve">Средне-специальное  «Педагог профессионального образования» </w:t>
            </w:r>
            <w:r w:rsidRPr="005819CC">
              <w:rPr>
                <w:rFonts w:ascii="Times New Roman" w:hAnsi="Times New Roman" w:cs="Times New Roman"/>
                <w:sz w:val="24"/>
                <w:szCs w:val="24"/>
                <w:highlight w:val="yellow"/>
              </w:rPr>
              <w:t xml:space="preserve"> </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w:t>
            </w:r>
            <w:r w:rsidR="00144017" w:rsidRPr="005819CC">
              <w:rPr>
                <w:rFonts w:ascii="Times New Roman" w:hAnsi="Times New Roman" w:cs="Times New Roman"/>
                <w:sz w:val="24"/>
                <w:szCs w:val="24"/>
              </w:rPr>
              <w:t>оспитатель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w:t>
            </w:r>
            <w:r w:rsidR="00144017" w:rsidRPr="005819CC">
              <w:rPr>
                <w:rFonts w:ascii="Times New Roman" w:hAnsi="Times New Roman" w:cs="Times New Roman"/>
                <w:sz w:val="24"/>
                <w:szCs w:val="24"/>
              </w:rPr>
              <w:t>етодист</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w:t>
            </w:r>
            <w:r w:rsidRPr="005819CC">
              <w:rPr>
                <w:rFonts w:ascii="Times New Roman" w:hAnsi="Times New Roman" w:cs="Times New Roman"/>
                <w:sz w:val="24"/>
                <w:szCs w:val="24"/>
                <w:highlight w:val="red"/>
              </w:rPr>
              <w:t xml:space="preserve"> </w:t>
            </w:r>
          </w:p>
          <w:p w:rsidR="00144017" w:rsidRPr="005819CC" w:rsidRDefault="00144017" w:rsidP="005819CC">
            <w:pPr>
              <w:contextualSpacing/>
              <w:jc w:val="both"/>
              <w:rPr>
                <w:rFonts w:ascii="Times New Roman" w:hAnsi="Times New Roman" w:cs="Times New Roman"/>
                <w:sz w:val="24"/>
                <w:szCs w:val="24"/>
                <w:highlight w:val="red"/>
              </w:rPr>
            </w:pPr>
            <w:r w:rsidRPr="005819CC">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Деятельность педагогических работников регламентируется</w:t>
      </w:r>
      <w:r w:rsidR="0069604B">
        <w:rPr>
          <w:rFonts w:ascii="Times New Roman" w:hAnsi="Times New Roman" w:cs="Times New Roman"/>
          <w:sz w:val="24"/>
          <w:szCs w:val="24"/>
        </w:rPr>
        <w:t xml:space="preserve"> трудовым договором и </w:t>
      </w:r>
      <w:r w:rsidRPr="005819CC">
        <w:rPr>
          <w:rFonts w:ascii="Times New Roman" w:hAnsi="Times New Roman" w:cs="Times New Roman"/>
          <w:sz w:val="24"/>
          <w:szCs w:val="24"/>
        </w:rPr>
        <w:t xml:space="preserve">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критерии оценки;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содержание критерия;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показатели/индикаторы.</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оценке качества деятельности педагогических работников могут учитываться:</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участие в методической и научной работе;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распространение передового педагогического опыта;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повышение уровня профессионального мастерства;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руководство проектной деятельностью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взаимодействие со всеми участниками образовательных отношений.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Преподаватели используют модульную систему повышения квалификации на базе </w:t>
      </w:r>
      <w:r w:rsidRPr="005819CC">
        <w:rPr>
          <w:rFonts w:ascii="Times New Roman" w:hAnsi="Times New Roman" w:cs="Times New Roman"/>
          <w:sz w:val="24"/>
          <w:szCs w:val="24"/>
          <w:shd w:val="clear" w:color="auto" w:fill="FFFFFF"/>
        </w:rPr>
        <w:t xml:space="preserve">ИПКиППРО ОГПУ,  ГАПОУ «Педагогический колледж» г. Бузулука, </w:t>
      </w:r>
      <w:r w:rsidRPr="005819CC">
        <w:rPr>
          <w:rFonts w:ascii="Times New Roman" w:hAnsi="Times New Roman" w:cs="Times New Roman"/>
          <w:i/>
          <w:iCs/>
          <w:sz w:val="24"/>
          <w:szCs w:val="24"/>
          <w:shd w:val="clear" w:color="auto" w:fill="FFFFFF"/>
        </w:rPr>
        <w:t> ОГУ</w:t>
      </w:r>
      <w:r w:rsidRPr="005819CC">
        <w:rPr>
          <w:rFonts w:ascii="Times New Roman" w:hAnsi="Times New Roman" w:cs="Times New Roman"/>
          <w:sz w:val="24"/>
          <w:szCs w:val="24"/>
        </w:rPr>
        <w:t xml:space="preserve">  дистанционные формы повышения квалификации</w:t>
      </w:r>
    </w:p>
    <w:p w:rsidR="00DA5A28"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Кадровое обеспечение образовательной деятельности</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 ГАПОУ «Ташлинский политехнический техникум»</w:t>
      </w:r>
    </w:p>
    <w:p w:rsidR="00144017" w:rsidRDefault="00144017"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(по состоянию на 01.06.202</w:t>
      </w:r>
      <w:r w:rsidR="00A501B9">
        <w:rPr>
          <w:rFonts w:ascii="Times New Roman" w:hAnsi="Times New Roman" w:cs="Times New Roman"/>
          <w:i/>
          <w:sz w:val="24"/>
          <w:szCs w:val="24"/>
        </w:rPr>
        <w:t>1</w:t>
      </w:r>
      <w:r w:rsidRPr="005819CC">
        <w:rPr>
          <w:rFonts w:ascii="Times New Roman" w:hAnsi="Times New Roman" w:cs="Times New Roman"/>
          <w:i/>
          <w:sz w:val="24"/>
          <w:szCs w:val="24"/>
        </w:rPr>
        <w:t>г).</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229"/>
        <w:gridCol w:w="1381"/>
        <w:gridCol w:w="1590"/>
        <w:gridCol w:w="1430"/>
        <w:gridCol w:w="2154"/>
        <w:gridCol w:w="546"/>
        <w:gridCol w:w="206"/>
        <w:gridCol w:w="1210"/>
      </w:tblGrid>
      <w:tr w:rsidR="007F7813" w:rsidRPr="00A501B9" w:rsidTr="00CC46AC">
        <w:trPr>
          <w:trHeight w:val="368"/>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w:t>
            </w:r>
          </w:p>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п/п</w:t>
            </w:r>
          </w:p>
        </w:tc>
        <w:tc>
          <w:tcPr>
            <w:tcW w:w="605"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Ф.И.О. занимаемая должность</w:t>
            </w:r>
          </w:p>
        </w:tc>
        <w:tc>
          <w:tcPr>
            <w:tcW w:w="679"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Уровень образования </w:t>
            </w:r>
          </w:p>
        </w:tc>
        <w:tc>
          <w:tcPr>
            <w:tcW w:w="783"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специальность, квалификация</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Преподаваемые учебные предметы, дисциплины, МДК</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Сведения о повышение квалификации, и (или) профессиональной  переподготовке</w:t>
            </w:r>
          </w:p>
        </w:tc>
        <w:tc>
          <w:tcPr>
            <w:tcW w:w="960" w:type="pct"/>
            <w:gridSpan w:val="3"/>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Стаж работы</w:t>
            </w:r>
          </w:p>
        </w:tc>
      </w:tr>
      <w:tr w:rsidR="00CC46AC" w:rsidRPr="00A501B9" w:rsidTr="00CC46AC">
        <w:trPr>
          <w:trHeight w:val="260"/>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05"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79"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83"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375" w:type="pct"/>
            <w:gridSpan w:val="2"/>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общий </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по специальности</w:t>
            </w:r>
          </w:p>
        </w:tc>
      </w:tr>
      <w:tr w:rsidR="00CC46AC" w:rsidRPr="00A501B9" w:rsidTr="00CC46AC">
        <w:trPr>
          <w:trHeight w:val="1071"/>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Хаметова Алина Равильевна,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бакалавр по направлению подготовки педагогическое образование с двумя профилями подготовки (химия) 2020г.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Первая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Химия</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Повышение квалификацииООО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375" w:type="pct"/>
            <w:gridSpan w:val="2"/>
            <w:shd w:val="clear" w:color="auto" w:fill="auto"/>
          </w:tcPr>
          <w:p w:rsidR="00100456" w:rsidRPr="00A501B9" w:rsidRDefault="00100456" w:rsidP="00A501B9">
            <w:pPr>
              <w:spacing w:after="0" w:line="240"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10 мес</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10 мес Молодой специалист принят 01.09. 2020</w:t>
            </w:r>
          </w:p>
        </w:tc>
      </w:tr>
      <w:tr w:rsidR="00CC46AC" w:rsidRPr="00A501B9" w:rsidTr="00CC46AC">
        <w:trPr>
          <w:trHeight w:val="546"/>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Игонин Сергей Викторович</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учитель безопасности и жизнедеятельности специальность: безопасность и жизнедеятельность 2010г</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ОБЖ</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«СтройЭнергоМонтажсервис» г. Белебей «Современные подходы к преподаванию ОБЖ в условиях реализации ФГОС СПО» 2020</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3,10</w:t>
            </w:r>
          </w:p>
        </w:tc>
        <w:tc>
          <w:tcPr>
            <w:tcW w:w="586"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1,10</w:t>
            </w:r>
          </w:p>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435"/>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Раисова Айна Мусатовна, </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Средне специальное </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иностранный язык, квалификация – учитель немецкого языка основной общеобразовательной школы 2004г.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Повышение квалификации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«СтройЭнергоМонтажсервис» г. Белебей «Специфика преподавания немецкого языка с учетом требований ФГОС СПО» 2020</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«Организация обучения детей с ОВЗ в соответствии с ФГОС ОО», 2017</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программа профессиональное переобучение «Школа вожатых» 2020г.</w:t>
            </w: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15,4</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15,4</w:t>
            </w:r>
          </w:p>
        </w:tc>
      </w:tr>
      <w:tr w:rsidR="00CC46AC" w:rsidRPr="00A501B9" w:rsidTr="00CC46AC">
        <w:trPr>
          <w:trHeight w:val="1026"/>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специальности иностранный язык, квалификация – учитель немецкого языка 2007г.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230"/>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Кулемин Андрей Александрович, </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 специальность: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программа бакалавриата «Педагогическое образование» квалификация Бакалавр 2015г.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по программе «Актуальные проблемы преподавания физической культуры в соответствии с ФГОС» 2019г.</w:t>
            </w: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r>
      <w:tr w:rsidR="00CC46AC" w:rsidRPr="00A501B9" w:rsidTr="00CC46AC">
        <w:trPr>
          <w:trHeight w:val="1720"/>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 специальное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педагогическое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«физическая культура». Квалификация - учитель физической культуры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055"/>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Пустобаева Марина Васильевна, 2017</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история, квалификация – учитель истории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Обществознание</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История, Основы философии</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повышения квалификации ФГБОУ ВО ФГБОУ ВПО «Оренбургский государственный университет»  «Тенденции развития школьного обществоведческого образования в контексте приоритетов государственной политики»</w:t>
            </w:r>
            <w:r w:rsidRPr="00A501B9">
              <w:rPr>
                <w:rFonts w:ascii="Times New Roman" w:eastAsia="Calibri" w:hAnsi="Times New Roman" w:cs="Times New Roman"/>
                <w:sz w:val="20"/>
                <w:szCs w:val="20"/>
              </w:rPr>
              <w:t>.</w:t>
            </w:r>
            <w:r w:rsidRPr="00A501B9">
              <w:rPr>
                <w:rFonts w:ascii="Times New Roman" w:eastAsia="Times New Roman" w:hAnsi="Times New Roman" w:cs="Times New Roman"/>
                <w:sz w:val="20"/>
                <w:szCs w:val="20"/>
              </w:rPr>
              <w:t xml:space="preserve"> 2018г</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ОГПУ «Духовно-нравственные основы семьи» в рмках преподавания ОРКСЭ» 2019г.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Times New Roman" w:hAnsi="Times New Roman" w:cs="Times New Roman"/>
                <w:sz w:val="20"/>
                <w:szCs w:val="20"/>
              </w:rPr>
              <w:t>ФГБОУ ВО «Оренбургский государственный педагогический университет» «Реализация ФГОС СОО в предметной области «Общественные науки» 2020</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5,3</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3,9</w:t>
            </w:r>
          </w:p>
        </w:tc>
      </w:tr>
      <w:tr w:rsidR="00CC46AC" w:rsidRPr="00A501B9" w:rsidTr="00CC46AC">
        <w:trPr>
          <w:trHeight w:val="1055"/>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6</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Самонина Ольга Владимировна,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«английский язык», квалификация-</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учитель английского языка. 1978г.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СП «Содружество» г. Москва повышение квалификации для преподавателей и мастеров реализующих программы среднего профессионального образования по развитию языковых компетенций у студентов» 2019</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«СтройЭнергоМонтажСервис» г. Белебей «Особенности подготовки к сдаче ЕГЭ по английскому языку в условиях реализации ФГОС СОО» 2019г.</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Сизова Людмила Михайловна,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«география с дополнительной специальностью  биология», квалификация-учитель географии и биологии, 1981г.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Биология</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География</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Микробиология, санитария и гигиена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«Актуальные проблемы преподавания географии в образовательных учреждениях» 2017 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«Организация обучения детей с ОВЗ в соответствии с ФГОС ОО», 2018г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 курсы повышения квалификации по дополнительной профессиональной программе «Содержание и методика преподавания учебного предмета в соответствии с требованиями ФГОС (биология, география)» 2020</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38,10</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38,10</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Тарасенко Марина Владимировна </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«физика и математика», квалификация: учитель средней школы 1988г.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Физика,</w:t>
            </w:r>
            <w:r w:rsidRPr="00A501B9">
              <w:rPr>
                <w:rFonts w:ascii="Calibri" w:eastAsia="Calibri" w:hAnsi="Calibri" w:cs="Times New Roman"/>
              </w:rPr>
              <w:t xml:space="preserve"> </w:t>
            </w:r>
            <w:r w:rsidRPr="00A501B9">
              <w:rPr>
                <w:rFonts w:ascii="Times New Roman" w:eastAsia="Calibri" w:hAnsi="Times New Roman" w:cs="Times New Roman"/>
                <w:sz w:val="20"/>
                <w:szCs w:val="20"/>
              </w:rPr>
              <w:t>Электротехника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Астрономия, Естествознание, Основы гидравлики и теплотехники</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Электроника и электротехника</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«Организация обучения детей с ОВЗ в соответствии с ФГОС ОО», 2017г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«СтройЭнергоМонтажСервис» г. Белебей «Современные подходы к преподаванию физики в условиях реализации ФГОС СПО» 2020г.</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33</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33</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Б</w:t>
            </w:r>
            <w:r w:rsidR="00F14E54">
              <w:rPr>
                <w:rFonts w:ascii="Times New Roman" w:eastAsia="Calibri" w:hAnsi="Times New Roman" w:cs="Times New Roman"/>
                <w:sz w:val="20"/>
                <w:szCs w:val="20"/>
              </w:rPr>
              <w:t xml:space="preserve">ерекетова АйнаГалим-Назыровна, </w:t>
            </w:r>
          </w:p>
          <w:p w:rsidR="00100456" w:rsidRPr="00A501B9" w:rsidRDefault="00100456" w:rsidP="00F14E54">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r w:rsidRPr="00A501B9">
              <w:rPr>
                <w:rFonts w:ascii="Times New Roman" w:eastAsia="Calibri" w:hAnsi="Times New Roman" w:cs="Times New Roman"/>
                <w:b/>
                <w:sz w:val="20"/>
                <w:szCs w:val="20"/>
              </w:rPr>
              <w:t xml:space="preserve"> </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«русский язык и литература», квалификация: учитель русского языка и литературы</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Русский язык, литература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Родной язык (русский</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 курсы повышения квалификации преподавателей русского языка по дополнительной профессиональной программе «Трудные вопросы современного русского языка. Метапредметный подход к интерпретации и анализу текстов», январь 2018 г</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Реализация ФГОС СОО в предметной области «Русский язык и литература» 2020</w:t>
            </w:r>
          </w:p>
          <w:p w:rsidR="00100456" w:rsidRPr="00A501B9" w:rsidRDefault="00100456" w:rsidP="00A501B9">
            <w:pPr>
              <w:spacing w:after="0" w:line="240" w:lineRule="auto"/>
              <w:rPr>
                <w:rFonts w:ascii="Times New Roman" w:eastAsia="Calibri" w:hAnsi="Times New Roman" w:cs="Times New Roman"/>
                <w:sz w:val="20"/>
                <w:szCs w:val="20"/>
              </w:rPr>
            </w:pP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15,11</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15, 11</w:t>
            </w:r>
          </w:p>
        </w:tc>
      </w:tr>
      <w:tr w:rsidR="00CC46AC" w:rsidRPr="00A501B9" w:rsidTr="00CC46AC">
        <w:trPr>
          <w:trHeight w:val="1368"/>
        </w:trPr>
        <w:tc>
          <w:tcPr>
            <w:tcW w:w="210" w:type="pct"/>
            <w:vMerge w:val="restart"/>
            <w:shd w:val="clear" w:color="auto" w:fill="auto"/>
          </w:tcPr>
          <w:p w:rsidR="00100456" w:rsidRPr="00A501B9" w:rsidRDefault="00100456" w:rsidP="00083956">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r w:rsidR="00083956">
              <w:rPr>
                <w:rFonts w:ascii="Times New Roman" w:eastAsia="Calibri" w:hAnsi="Times New Roman" w:cs="Times New Roman"/>
                <w:sz w:val="20"/>
                <w:szCs w:val="20"/>
              </w:rPr>
              <w:t>0</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Шарипова Екатерина Алексеевна Преподаватель</w:t>
            </w:r>
          </w:p>
          <w:p w:rsidR="00100456" w:rsidRPr="00A501B9" w:rsidRDefault="00083956" w:rsidP="00A501B9">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0</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степень бакалавр педагогики  по направлению "Педагогика" профили практическая психология в образовании   2009г.        </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Математика</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"ОГУ"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"Актуальные проблемы теории и методики преподавания математики: избранные задачи и основные трудности при подготовке к ОГЭ 144 часа с 09.11.2016 по 17.03.2017</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Реализация ФГОС СОО в предметной области «Математика» 2020</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2,10</w:t>
            </w:r>
          </w:p>
        </w:tc>
      </w:tr>
      <w:tr w:rsidR="00CC46AC" w:rsidRPr="00A501B9" w:rsidTr="00CC46AC">
        <w:trPr>
          <w:trHeight w:val="465"/>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диплом предоставляет право на ведение профессиональной деятельности в сфере педагогического образования Математика 2015г.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7F7813" w:rsidRPr="00A501B9" w:rsidTr="00CC46AC">
        <w:trPr>
          <w:trHeight w:val="1055"/>
        </w:trPr>
        <w:tc>
          <w:tcPr>
            <w:tcW w:w="210" w:type="pct"/>
            <w:shd w:val="clear" w:color="auto" w:fill="auto"/>
          </w:tcPr>
          <w:p w:rsidR="00100456" w:rsidRPr="00A501B9" w:rsidRDefault="00100456" w:rsidP="00083956">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r w:rsidR="00083956">
              <w:rPr>
                <w:rFonts w:ascii="Times New Roman" w:eastAsia="Calibri" w:hAnsi="Times New Roman" w:cs="Times New Roman"/>
                <w:sz w:val="20"/>
                <w:szCs w:val="20"/>
              </w:rPr>
              <w:t>1</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Комарова Татьяна Владимировна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среднее профессиональное</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(обучается заочно в ОГУ)</w:t>
            </w:r>
          </w:p>
        </w:tc>
        <w:tc>
          <w:tcPr>
            <w:tcW w:w="783" w:type="pct"/>
            <w:tcBorders>
              <w:top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Техник по специальности – прикладная  информатика, 2009г.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 xml:space="preserve">Информатика и ИКТ </w:t>
            </w:r>
          </w:p>
          <w:p w:rsidR="00100456" w:rsidRPr="00A501B9" w:rsidRDefault="00100456" w:rsidP="00A501B9">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Информационные технологии в профессиональной деятельности</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Бузулука, переподготовка по программе «Педагог профессионального образования» 2019г.</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083956">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w:t>
            </w:r>
            <w:r w:rsidR="00083956">
              <w:rPr>
                <w:rFonts w:ascii="Times New Roman" w:eastAsia="Calibri" w:hAnsi="Times New Roman" w:cs="Times New Roman"/>
                <w:sz w:val="20"/>
                <w:szCs w:val="20"/>
              </w:rPr>
              <w:t xml:space="preserve"> деятельности» февраль 2018 г.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программа профессиональное переобучение «Школа вожатых» 2020г.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повышение квалификации ООО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268"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8,10</w:t>
            </w:r>
          </w:p>
        </w:tc>
        <w:tc>
          <w:tcPr>
            <w:tcW w:w="692"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5,3</w:t>
            </w:r>
          </w:p>
          <w:p w:rsidR="00100456" w:rsidRPr="00A501B9" w:rsidRDefault="00100456" w:rsidP="00A501B9">
            <w:pPr>
              <w:spacing w:after="0" w:line="240" w:lineRule="auto"/>
              <w:rPr>
                <w:rFonts w:ascii="Times New Roman" w:eastAsia="Calibri" w:hAnsi="Times New Roman" w:cs="Times New Roman"/>
                <w:sz w:val="20"/>
                <w:szCs w:val="20"/>
              </w:rPr>
            </w:pPr>
          </w:p>
        </w:tc>
      </w:tr>
      <w:tr w:rsidR="007F7813" w:rsidRPr="00A501B9" w:rsidTr="00CC46AC">
        <w:trPr>
          <w:trHeight w:val="2143"/>
        </w:trPr>
        <w:tc>
          <w:tcPr>
            <w:tcW w:w="210" w:type="pct"/>
            <w:vMerge w:val="restart"/>
            <w:shd w:val="clear" w:color="auto" w:fill="auto"/>
          </w:tcPr>
          <w:p w:rsidR="00100456" w:rsidRPr="00A501B9" w:rsidRDefault="00CC46AC"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605" w:type="pct"/>
            <w:vMerge w:val="restart"/>
            <w:shd w:val="clear" w:color="auto" w:fill="auto"/>
          </w:tcPr>
          <w:p w:rsidR="00100456" w:rsidRPr="00A501B9" w:rsidRDefault="00100456" w:rsidP="00A501B9">
            <w:pPr>
              <w:tabs>
                <w:tab w:val="left" w:pos="227"/>
              </w:tabs>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Шипилова Мария Сергеевна</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«математика», квалификация: учитель математики,2004г.</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vMerge w:val="restart"/>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Математика</w:t>
            </w:r>
          </w:p>
        </w:tc>
        <w:tc>
          <w:tcPr>
            <w:tcW w:w="1060" w:type="pct"/>
            <w:vMerge w:val="restart"/>
            <w:shd w:val="clear" w:color="auto" w:fill="auto"/>
          </w:tcPr>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 xml:space="preserve">Частное образовательное учреждение дополнительного профессионального образования «Академия бизнеса и управления системами» г. Волгоград. переподготовка по программе «Менеджмент в профессиональном образовании» 2019 </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«Педколледж» г. Бузулук, «Организация обучения детей с ОВЗ в соответствии с ФГОС ОО»; 2017 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«Педколледж» г. Бузулук программа профессиональное переобучение «Школа вожатых» 2020г.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ФГАОУ ВО «Санкт-Петербургский политехнический»  Курсы повышения квалификации по программе «Передовые производственные технологии»2020г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ФГБОУ ВО «Оренбургский государственный педагогический университет» Реализация ФГОС СОО в предметной области «Математика» 2020</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p>
        </w:tc>
        <w:tc>
          <w:tcPr>
            <w:tcW w:w="268"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21,10</w:t>
            </w:r>
          </w:p>
        </w:tc>
        <w:tc>
          <w:tcPr>
            <w:tcW w:w="692"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21,10</w:t>
            </w:r>
          </w:p>
        </w:tc>
      </w:tr>
      <w:tr w:rsidR="007F7813" w:rsidRPr="00A501B9" w:rsidTr="00CC46AC">
        <w:trPr>
          <w:trHeight w:val="2681"/>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tabs>
                <w:tab w:val="left" w:pos="227"/>
              </w:tabs>
              <w:spacing w:after="0" w:line="240" w:lineRule="auto"/>
              <w:rPr>
                <w:rFonts w:ascii="Times New Roman" w:eastAsia="Calibri" w:hAnsi="Times New Roman" w:cs="Times New Roman"/>
                <w:sz w:val="20"/>
                <w:szCs w:val="20"/>
              </w:rPr>
            </w:pPr>
          </w:p>
        </w:tc>
        <w:tc>
          <w:tcPr>
            <w:tcW w:w="679" w:type="pct"/>
            <w:tcBorders>
              <w:top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ССП</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преподавание в начальных классах, квалификация учитель начальных классов с правом преподавания математики в НСШ, 1997</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p>
        </w:tc>
        <w:tc>
          <w:tcPr>
            <w:tcW w:w="1060" w:type="pct"/>
            <w:vMerge/>
            <w:shd w:val="clear" w:color="auto" w:fill="auto"/>
          </w:tcPr>
          <w:p w:rsidR="00100456" w:rsidRPr="00A501B9" w:rsidRDefault="00100456" w:rsidP="00A501B9">
            <w:pPr>
              <w:tabs>
                <w:tab w:val="left" w:pos="1238"/>
              </w:tabs>
              <w:spacing w:after="0" w:line="240" w:lineRule="auto"/>
              <w:rPr>
                <w:rFonts w:ascii="Times New Roman" w:eastAsia="Times New Roman" w:hAnsi="Times New Roman" w:cs="Times New Roman"/>
                <w:sz w:val="20"/>
                <w:szCs w:val="20"/>
              </w:rPr>
            </w:pPr>
          </w:p>
        </w:tc>
        <w:tc>
          <w:tcPr>
            <w:tcW w:w="268"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92"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7F7813" w:rsidRPr="00A501B9" w:rsidTr="00CC46AC">
        <w:trPr>
          <w:trHeight w:val="584"/>
        </w:trPr>
        <w:tc>
          <w:tcPr>
            <w:tcW w:w="210" w:type="pct"/>
            <w:shd w:val="clear" w:color="auto" w:fill="auto"/>
          </w:tcPr>
          <w:p w:rsidR="00100456" w:rsidRPr="00A501B9" w:rsidRDefault="00CC46AC"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605"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Курмантаева Зарина Николаевна</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Программа бакалавриата по направлению подготовки 44.03.05 Педагогическое образование (с двумя профилями подготовки) квалификация: бакалавр.</w:t>
            </w:r>
          </w:p>
          <w:p w:rsidR="00100456" w:rsidRPr="00A501B9" w:rsidRDefault="00100456" w:rsidP="00A501B9">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2018г.</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Русский язык, литература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Родной язык (русский</w:t>
            </w:r>
          </w:p>
        </w:tc>
        <w:tc>
          <w:tcPr>
            <w:tcW w:w="1060" w:type="pct"/>
            <w:shd w:val="clear" w:color="auto" w:fill="auto"/>
          </w:tcPr>
          <w:p w:rsidR="00100456" w:rsidRPr="00A501B9" w:rsidRDefault="00100456" w:rsidP="00A501B9">
            <w:pPr>
              <w:tabs>
                <w:tab w:val="left" w:pos="1238"/>
              </w:tabs>
              <w:spacing w:after="0" w:line="240" w:lineRule="auto"/>
              <w:rPr>
                <w:rFonts w:ascii="Times New Roman" w:eastAsia="Times New Roman" w:hAnsi="Times New Roman" w:cs="Times New Roman"/>
                <w:sz w:val="20"/>
                <w:szCs w:val="20"/>
              </w:rPr>
            </w:pPr>
          </w:p>
        </w:tc>
        <w:tc>
          <w:tcPr>
            <w:tcW w:w="268"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1,</w:t>
            </w:r>
            <w:r w:rsidRPr="00A501B9">
              <w:rPr>
                <w:rFonts w:ascii="Times New Roman" w:eastAsia="Calibri" w:hAnsi="Times New Roman" w:cs="Times New Roman"/>
                <w:sz w:val="20"/>
                <w:szCs w:val="20"/>
                <w:lang w:val="en-US"/>
              </w:rPr>
              <w:t>3</w:t>
            </w:r>
          </w:p>
        </w:tc>
        <w:tc>
          <w:tcPr>
            <w:tcW w:w="692"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8 мес</w:t>
            </w:r>
          </w:p>
          <w:p w:rsidR="00100456" w:rsidRPr="00A501B9" w:rsidRDefault="00100456" w:rsidP="00A501B9">
            <w:pPr>
              <w:spacing w:after="0" w:line="240" w:lineRule="auto"/>
              <w:jc w:val="center"/>
              <w:rPr>
                <w:rFonts w:ascii="Times New Roman" w:eastAsia="Calibri" w:hAnsi="Times New Roman" w:cs="Times New Roman"/>
                <w:sz w:val="20"/>
                <w:szCs w:val="20"/>
              </w:rPr>
            </w:pPr>
          </w:p>
        </w:tc>
      </w:tr>
    </w:tbl>
    <w:p w:rsidR="003E2048" w:rsidRDefault="003E2048" w:rsidP="005819CC">
      <w:pPr>
        <w:spacing w:after="0" w:line="240" w:lineRule="auto"/>
        <w:contextualSpacing/>
        <w:jc w:val="both"/>
        <w:rPr>
          <w:rFonts w:ascii="Times New Roman" w:hAnsi="Times New Roman" w:cs="Times New Roman"/>
          <w:i/>
          <w:sz w:val="24"/>
          <w:szCs w:val="24"/>
        </w:rPr>
      </w:pP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 обучающихся;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интерпретировать  результаты  достижений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w:t>
      </w:r>
      <w:r w:rsidR="00F65B03" w:rsidRPr="005819CC">
        <w:rPr>
          <w:rFonts w:ascii="Times New Roman" w:hAnsi="Times New Roman" w:cs="Times New Roman"/>
          <w:sz w:val="24"/>
          <w:szCs w:val="24"/>
        </w:rPr>
        <w:t xml:space="preserve">мультимедийным оборудованием.  </w:t>
      </w:r>
    </w:p>
    <w:p w:rsidR="003E2048" w:rsidRDefault="003E2048" w:rsidP="005819CC">
      <w:pPr>
        <w:spacing w:after="0" w:line="240" w:lineRule="auto"/>
        <w:contextualSpacing/>
        <w:jc w:val="both"/>
        <w:rPr>
          <w:rFonts w:ascii="Times New Roman" w:hAnsi="Times New Roman" w:cs="Times New Roman"/>
          <w:b/>
          <w:sz w:val="24"/>
          <w:szCs w:val="24"/>
        </w:rPr>
      </w:pP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Формами повышения квалификации могут быть:</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обеспечение</w:t>
      </w:r>
      <w:r w:rsidRPr="005819CC">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освоение</w:t>
      </w:r>
      <w:r w:rsidRPr="005819CC">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овладение</w:t>
      </w:r>
      <w:r w:rsidRPr="005819CC">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этом могут быть использованы мероприятия: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семинары, посвященные содержанию и ключевым особенностям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заседания методических объединений учителей по проблемам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217049"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Подведение итогов и обсуждение результатов мероприятий могут о</w:t>
      </w:r>
      <w:r w:rsidR="005C172B" w:rsidRPr="005819CC">
        <w:rPr>
          <w:rFonts w:ascii="Times New Roman" w:hAnsi="Times New Roman" w:cs="Times New Roman"/>
          <w:sz w:val="24"/>
          <w:szCs w:val="24"/>
        </w:rPr>
        <w:t xml:space="preserve">существляется в разных формах: </w:t>
      </w:r>
      <w:r w:rsidRPr="005819CC">
        <w:rPr>
          <w:rFonts w:ascii="Times New Roman" w:hAnsi="Times New Roman" w:cs="Times New Roman"/>
          <w:sz w:val="24"/>
          <w:szCs w:val="24"/>
        </w:rPr>
        <w:t>на совещаниях при директоре, заседаниях  педагогического и методического советов, решениях педагогического совета, презентациях, приказах, инструкциях, ре</w:t>
      </w:r>
      <w:r w:rsidR="005C172B" w:rsidRPr="005819CC">
        <w:rPr>
          <w:rFonts w:ascii="Times New Roman" w:hAnsi="Times New Roman" w:cs="Times New Roman"/>
          <w:sz w:val="24"/>
          <w:szCs w:val="24"/>
        </w:rPr>
        <w:t>комендациях, резолюциях и т. д.</w:t>
      </w:r>
    </w:p>
    <w:p w:rsidR="00C33A6A" w:rsidRDefault="00C33A6A"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91"/>
      <w:bookmarkEnd w:id="92"/>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w:t>
      </w:r>
      <w:r w:rsidR="00C27AB7" w:rsidRPr="005819CC">
        <w:rPr>
          <w:rFonts w:ascii="Times New Roman" w:eastAsia="Calibri" w:hAnsi="Times New Roman" w:cs="Times New Roman"/>
          <w:sz w:val="24"/>
          <w:szCs w:val="24"/>
          <w:lang w:eastAsia="ru-RU"/>
        </w:rPr>
        <w:t>рактера самостоятельной работы.</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BA67B1" w:rsidRPr="005819CC" w:rsidRDefault="00480D2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проведение </w:t>
      </w:r>
      <w:r w:rsidR="00BA67B1" w:rsidRPr="005819CC">
        <w:rPr>
          <w:rFonts w:ascii="Times New Roman" w:eastAsia="Calibri" w:hAnsi="Times New Roman" w:cs="Times New Roman"/>
          <w:sz w:val="24"/>
          <w:szCs w:val="24"/>
          <w:lang w:eastAsia="ru-RU"/>
        </w:rPr>
        <w:t>мониторинг</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w:t>
      </w:r>
      <w:r w:rsidR="00C27AB7" w:rsidRPr="005819CC">
        <w:rPr>
          <w:rFonts w:ascii="Times New Roman" w:eastAsia="Calibri" w:hAnsi="Times New Roman" w:cs="Times New Roman"/>
          <w:sz w:val="24"/>
          <w:szCs w:val="24"/>
          <w:lang w:eastAsia="ru-RU"/>
        </w:rPr>
        <w:t xml:space="preserve"> трудности.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w:t>
      </w:r>
      <w:r w:rsidR="00F4644C" w:rsidRPr="005819CC">
        <w:rPr>
          <w:rFonts w:ascii="Times New Roman" w:eastAsia="Calibri" w:hAnsi="Times New Roman" w:cs="Times New Roman"/>
          <w:sz w:val="24"/>
          <w:szCs w:val="24"/>
          <w:lang w:eastAsia="ru-RU"/>
        </w:rPr>
        <w:t>углые столы, презентации групп</w:t>
      </w:r>
      <w:r w:rsidRPr="005819CC">
        <w:rPr>
          <w:rFonts w:ascii="Times New Roman" w:eastAsia="Calibri" w:hAnsi="Times New Roman" w:cs="Times New Roman"/>
          <w:sz w:val="24"/>
          <w:szCs w:val="24"/>
          <w:lang w:eastAsia="ru-RU"/>
        </w:rPr>
        <w:t>,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w:t>
      </w:r>
      <w:r w:rsidR="00C27AB7" w:rsidRPr="005819CC">
        <w:rPr>
          <w:rFonts w:ascii="Times New Roman" w:eastAsia="Calibri" w:hAnsi="Times New Roman" w:cs="Times New Roman"/>
          <w:sz w:val="24"/>
          <w:szCs w:val="24"/>
          <w:lang w:eastAsia="ru-RU"/>
        </w:rPr>
        <w:t>х, консультациях, дистанционно.</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 основным направлениям психолого-педагогического сопровождения обучающихся </w:t>
      </w:r>
      <w:r w:rsidR="00F4644C" w:rsidRPr="005819CC">
        <w:rPr>
          <w:rFonts w:ascii="Times New Roman" w:eastAsia="Calibri" w:hAnsi="Times New Roman" w:cs="Times New Roman"/>
          <w:sz w:val="24"/>
          <w:szCs w:val="24"/>
          <w:lang w:eastAsia="ru-RU"/>
        </w:rPr>
        <w:t>от</w:t>
      </w:r>
      <w:r w:rsidR="00793DF5" w:rsidRPr="005819CC">
        <w:rPr>
          <w:rFonts w:ascii="Times New Roman" w:eastAsia="Calibri" w:hAnsi="Times New Roman" w:cs="Times New Roman"/>
          <w:sz w:val="24"/>
          <w:szCs w:val="24"/>
          <w:lang w:eastAsia="ru-RU"/>
        </w:rPr>
        <w:t>но</w:t>
      </w:r>
      <w:r w:rsidR="00F4644C" w:rsidRPr="005819CC">
        <w:rPr>
          <w:rFonts w:ascii="Times New Roman" w:eastAsia="Calibri" w:hAnsi="Times New Roman" w:cs="Times New Roman"/>
          <w:sz w:val="24"/>
          <w:szCs w:val="24"/>
          <w:lang w:eastAsia="ru-RU"/>
        </w:rPr>
        <w:t>сятся</w:t>
      </w:r>
      <w:r w:rsidRPr="005819CC">
        <w:rPr>
          <w:rFonts w:ascii="Times New Roman" w:eastAsia="Calibri" w:hAnsi="Times New Roman" w:cs="Times New Roman"/>
          <w:sz w:val="24"/>
          <w:szCs w:val="24"/>
          <w:lang w:eastAsia="ru-RU"/>
        </w:rPr>
        <w:t>:</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сохранение и укрепление психического здоровья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ценности здоровья и безопасного образа жизни;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развитие экологической культуры;</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д</w:t>
      </w:r>
      <w:r w:rsidR="00BA67B1" w:rsidRPr="005819CC">
        <w:rPr>
          <w:rFonts w:ascii="Times New Roman" w:eastAsia="Calibri" w:hAnsi="Times New Roman" w:cs="Times New Roman"/>
          <w:sz w:val="24"/>
          <w:szCs w:val="24"/>
          <w:lang w:eastAsia="ru-RU"/>
        </w:rPr>
        <w:t>ифференциаци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и индивидуализаци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обучения;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мониторинг возможностей и способностей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выявление и поддержку одаренных обучающихся, поддержку обучающихся с особыми образовательными потребностями;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психолого-педагогическ</w:t>
      </w:r>
      <w:r w:rsidRPr="005819CC">
        <w:rPr>
          <w:rFonts w:ascii="Times New Roman" w:eastAsia="Calibri" w:hAnsi="Times New Roman" w:cs="Times New Roman"/>
          <w:sz w:val="24"/>
          <w:szCs w:val="24"/>
          <w:lang w:eastAsia="ru-RU"/>
        </w:rPr>
        <w:t>ая</w:t>
      </w:r>
      <w:r w:rsidR="00BA67B1" w:rsidRPr="005819CC">
        <w:rPr>
          <w:rFonts w:ascii="Times New Roman" w:eastAsia="Calibri" w:hAnsi="Times New Roman" w:cs="Times New Roman"/>
          <w:sz w:val="24"/>
          <w:szCs w:val="24"/>
          <w:lang w:eastAsia="ru-RU"/>
        </w:rPr>
        <w:t xml:space="preserve"> 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участников олимпиадного движения;</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обеспечение осознанного и ответственного выбора дальнейшей профессиональной сферы деятельности;</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коммуникативных навыков в разновозрастной среде и среде сверстников;</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объединений обучающихся, </w:t>
      </w:r>
      <w:r w:rsidRPr="005819CC">
        <w:rPr>
          <w:rFonts w:ascii="Times New Roman" w:eastAsia="Calibri" w:hAnsi="Times New Roman" w:cs="Times New Roman"/>
          <w:sz w:val="24"/>
          <w:szCs w:val="24"/>
          <w:lang w:eastAsia="ru-RU"/>
        </w:rPr>
        <w:t>студенческого</w:t>
      </w:r>
      <w:r w:rsidR="00BA67B1" w:rsidRPr="005819CC">
        <w:rPr>
          <w:rFonts w:ascii="Times New Roman" w:eastAsia="Calibri" w:hAnsi="Times New Roman" w:cs="Times New Roman"/>
          <w:sz w:val="24"/>
          <w:szCs w:val="24"/>
          <w:lang w:eastAsia="ru-RU"/>
        </w:rPr>
        <w:t xml:space="preserve"> самоуправления.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Важной составляющей деятельности </w:t>
      </w:r>
      <w:r w:rsidR="001F6C03"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 xml:space="preserve"> является психолого-педагогическое сопровождение п</w:t>
      </w:r>
      <w:r w:rsidR="001F6C03" w:rsidRPr="005819CC">
        <w:rPr>
          <w:rFonts w:ascii="Times New Roman" w:eastAsia="Calibri" w:hAnsi="Times New Roman" w:cs="Times New Roman"/>
          <w:sz w:val="24"/>
          <w:szCs w:val="24"/>
          <w:lang w:eastAsia="ru-RU"/>
        </w:rPr>
        <w:t>реподавателей</w:t>
      </w:r>
      <w:r w:rsidRPr="005819CC">
        <w:rPr>
          <w:rFonts w:ascii="Times New Roman" w:eastAsia="Calibri" w:hAnsi="Times New Roman" w:cs="Times New Roman"/>
          <w:sz w:val="24"/>
          <w:szCs w:val="24"/>
          <w:lang w:eastAsia="ru-RU"/>
        </w:rPr>
        <w:t>.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396DDE"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w:t>
      </w:r>
      <w:r w:rsidR="00396DDE" w:rsidRPr="005819CC">
        <w:rPr>
          <w:rFonts w:ascii="Times New Roman" w:eastAsia="Calibri" w:hAnsi="Times New Roman" w:cs="Times New Roman"/>
          <w:sz w:val="24"/>
          <w:szCs w:val="24"/>
          <w:lang w:eastAsia="ru-RU"/>
        </w:rPr>
        <w:t>группы</w:t>
      </w:r>
      <w:r w:rsidRPr="005819CC">
        <w:rPr>
          <w:rFonts w:ascii="Times New Roman" w:eastAsia="Calibri" w:hAnsi="Times New Roman" w:cs="Times New Roman"/>
          <w:sz w:val="24"/>
          <w:szCs w:val="24"/>
          <w:lang w:eastAsia="ru-RU"/>
        </w:rPr>
        <w:t xml:space="preserve">, на уровне </w:t>
      </w:r>
      <w:r w:rsidR="00396DDE"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w:t>
      </w:r>
      <w:r w:rsidR="00396DDE"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их родителей (законн</w:t>
      </w:r>
      <w:r w:rsidR="00CE34CF" w:rsidRPr="005819CC">
        <w:rPr>
          <w:rFonts w:ascii="Times New Roman" w:eastAsia="Calibri" w:hAnsi="Times New Roman" w:cs="Times New Roman"/>
          <w:sz w:val="24"/>
          <w:szCs w:val="24"/>
          <w:lang w:eastAsia="ru-RU"/>
        </w:rPr>
        <w:t xml:space="preserve">ых представителей), педагогов. </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Основными формами психолого-педагогического сопровождения</w:t>
      </w:r>
      <w:r w:rsidR="00CE34CF" w:rsidRPr="005819CC">
        <w:rPr>
          <w:rFonts w:ascii="Times New Roman" w:eastAsia="Calibri" w:hAnsi="Times New Roman" w:cs="Times New Roman"/>
          <w:sz w:val="24"/>
          <w:szCs w:val="24"/>
          <w:lang w:eastAsia="ru-RU"/>
        </w:rPr>
        <w:t xml:space="preserve"> выступают</w:t>
      </w:r>
      <w:r w:rsidRPr="005819CC">
        <w:rPr>
          <w:rFonts w:ascii="Times New Roman" w:eastAsia="Calibri" w:hAnsi="Times New Roman" w:cs="Times New Roman"/>
          <w:sz w:val="24"/>
          <w:szCs w:val="24"/>
          <w:lang w:eastAsia="ru-RU"/>
        </w:rPr>
        <w:t>:</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 xml:space="preserve">диагностика, направленная на определение особенностей статуса обучающегося, которая может проводиться на этапе перехода </w:t>
      </w:r>
      <w:r w:rsidRPr="005819CC">
        <w:rPr>
          <w:rFonts w:ascii="Times New Roman" w:eastAsia="Calibri" w:hAnsi="Times New Roman" w:cs="Times New Roman"/>
          <w:sz w:val="24"/>
          <w:szCs w:val="24"/>
          <w:lang w:eastAsia="ru-RU"/>
        </w:rPr>
        <w:t>обучающегося</w:t>
      </w:r>
      <w:r w:rsidR="00BA67B1" w:rsidRPr="005819CC">
        <w:rPr>
          <w:rFonts w:ascii="Times New Roman" w:eastAsia="Calibri" w:hAnsi="Times New Roman" w:cs="Times New Roman"/>
          <w:sz w:val="24"/>
          <w:szCs w:val="24"/>
          <w:lang w:eastAsia="ru-RU"/>
        </w:rPr>
        <w:t xml:space="preserve"> на уровень среднего общего образования и в конце каждого учебного года;</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F61478" w:rsidRPr="005819CC" w:rsidRDefault="00F61478"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5" w:name="_Toc435412745"/>
      <w:bookmarkStart w:id="96" w:name="_Toc453968220"/>
      <w:r w:rsidRPr="005819CC">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95"/>
      <w:bookmarkEnd w:id="96"/>
    </w:p>
    <w:p w:rsidR="005F67FA" w:rsidRPr="005819CC" w:rsidRDefault="00757E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97" w:name="st99_5"/>
      <w:bookmarkEnd w:id="97"/>
      <w:r w:rsidRPr="005819CC">
        <w:rPr>
          <w:rFonts w:ascii="Times New Roman" w:eastAsia="Calibri" w:hAnsi="Times New Roman" w:cs="Times New Roman"/>
          <w:sz w:val="24"/>
          <w:szCs w:val="24"/>
          <w:lang w:eastAsia="ru-RU"/>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C2EFA" w:rsidRPr="005819CC">
        <w:rPr>
          <w:rFonts w:ascii="Times New Roman" w:eastAsia="Calibri" w:hAnsi="Times New Roman" w:cs="Times New Roman"/>
          <w:sz w:val="24"/>
          <w:szCs w:val="24"/>
          <w:lang w:eastAsia="ru-RU"/>
        </w:rPr>
        <w:t>государственном задании на оказание</w:t>
      </w:r>
      <w:r w:rsidR="007E26A7" w:rsidRPr="005819CC">
        <w:rPr>
          <w:rFonts w:ascii="Times New Roman" w:eastAsia="Calibri" w:hAnsi="Times New Roman" w:cs="Times New Roman"/>
          <w:sz w:val="24"/>
          <w:szCs w:val="24"/>
          <w:lang w:eastAsia="ru-RU"/>
        </w:rPr>
        <w:t xml:space="preserve"> государственных услуг</w:t>
      </w:r>
      <w:r w:rsidR="00A75ABB" w:rsidRPr="005819CC">
        <w:rPr>
          <w:rFonts w:ascii="Times New Roman" w:eastAsia="Calibri" w:hAnsi="Times New Roman" w:cs="Times New Roman"/>
          <w:sz w:val="24"/>
          <w:szCs w:val="24"/>
          <w:lang w:eastAsia="ru-RU"/>
        </w:rPr>
        <w:t xml:space="preserve"> (выполнение работ)</w:t>
      </w:r>
      <w:r w:rsidR="007E26A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образовательного учреждения.</w:t>
      </w:r>
      <w:r w:rsidR="007E26A7" w:rsidRPr="005819CC">
        <w:rPr>
          <w:rFonts w:ascii="Times New Roman" w:eastAsia="Calibri" w:hAnsi="Times New Roman" w:cs="Times New Roman"/>
          <w:sz w:val="24"/>
          <w:szCs w:val="24"/>
          <w:lang w:eastAsia="ru-RU"/>
        </w:rPr>
        <w:t xml:space="preserve">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r w:rsidR="00A75ABB" w:rsidRPr="005819CC">
        <w:rPr>
          <w:rFonts w:ascii="Times New Roman" w:eastAsia="Calibri" w:hAnsi="Times New Roman" w:cs="Times New Roman"/>
          <w:sz w:val="24"/>
          <w:szCs w:val="24"/>
          <w:lang w:eastAsia="ru-RU"/>
        </w:rPr>
        <w:t>.</w:t>
      </w:r>
    </w:p>
    <w:p w:rsidR="000E0EC5" w:rsidRPr="005819CC" w:rsidRDefault="000E0EC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w:t>
      </w:r>
      <w:r w:rsidR="0060520E" w:rsidRPr="005819CC">
        <w:rPr>
          <w:rFonts w:ascii="Times New Roman" w:eastAsia="Calibri" w:hAnsi="Times New Roman" w:cs="Times New Roman"/>
          <w:sz w:val="24"/>
          <w:szCs w:val="24"/>
          <w:lang w:eastAsia="ru-RU"/>
        </w:rPr>
        <w:t xml:space="preserve">государственных </w:t>
      </w:r>
      <w:r w:rsidRPr="005819CC">
        <w:rPr>
          <w:rFonts w:ascii="Times New Roman" w:eastAsia="Calibri" w:hAnsi="Times New Roman" w:cs="Times New Roman"/>
          <w:sz w:val="24"/>
          <w:szCs w:val="24"/>
          <w:lang w:eastAsia="ru-RU"/>
        </w:rPr>
        <w:t xml:space="preserve">гарантий  реализации  прав  на  получение общедоступного и бесплатного основного общего образования в </w:t>
      </w:r>
      <w:r w:rsidR="00F97F02" w:rsidRPr="005819CC">
        <w:rPr>
          <w:rFonts w:ascii="Times New Roman" w:eastAsia="Calibri" w:hAnsi="Times New Roman" w:cs="Times New Roman"/>
          <w:sz w:val="24"/>
          <w:szCs w:val="24"/>
          <w:lang w:eastAsia="ru-RU"/>
        </w:rPr>
        <w:t>техникуме</w:t>
      </w:r>
      <w:r w:rsidR="0060520E"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осуществляется в соответствии с нормативами, определяемыми органами государственной власти </w:t>
      </w:r>
      <w:r w:rsidR="0060520E" w:rsidRPr="005819CC">
        <w:rPr>
          <w:rFonts w:ascii="Times New Roman" w:eastAsia="Calibri" w:hAnsi="Times New Roman" w:cs="Times New Roman"/>
          <w:sz w:val="24"/>
          <w:szCs w:val="24"/>
          <w:lang w:eastAsia="ru-RU"/>
        </w:rPr>
        <w:t xml:space="preserve">Оренбургской </w:t>
      </w:r>
      <w:r w:rsidRPr="005819CC">
        <w:rPr>
          <w:rFonts w:ascii="Times New Roman" w:eastAsia="Calibri" w:hAnsi="Times New Roman" w:cs="Times New Roman"/>
          <w:sz w:val="24"/>
          <w:szCs w:val="24"/>
          <w:lang w:eastAsia="ru-RU"/>
        </w:rPr>
        <w:t xml:space="preserve"> области</w:t>
      </w:r>
      <w:r w:rsidR="0060520E" w:rsidRPr="005819CC">
        <w:rPr>
          <w:rFonts w:ascii="Times New Roman" w:eastAsia="Calibri" w:hAnsi="Times New Roman" w:cs="Times New Roman"/>
          <w:sz w:val="24"/>
          <w:szCs w:val="24"/>
          <w:lang w:eastAsia="ru-RU"/>
        </w:rPr>
        <w:t>.</w:t>
      </w:r>
    </w:p>
    <w:p w:rsidR="00FA2FC1" w:rsidRPr="005819CC" w:rsidRDefault="00FA2FC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расчете на одного обучающегося, если иное не установлено законодательством.</w:t>
      </w:r>
    </w:p>
    <w:p w:rsidR="00293420" w:rsidRPr="005819CC" w:rsidRDefault="0029342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A75ABB" w:rsidRPr="005819CC" w:rsidRDefault="000E4D5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53593B"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Расходы на оплату труда педагогических работников образовательного учреждения, включаемые органами государственной власти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в нормативы финансового обеспечения, не могут быть ниже уровня, соответствующего</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средней заработной плате по экономике в </w:t>
      </w:r>
      <w:r w:rsidR="0020676E"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w:t>
      </w:r>
    </w:p>
    <w:p w:rsidR="00890A58" w:rsidRPr="005819CC" w:rsidRDefault="00890A58"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890A58" w:rsidRPr="005819CC" w:rsidRDefault="004047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активность их участия во внеурочной деятельности; использование </w:t>
      </w:r>
      <w:r w:rsidR="005A727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xml:space="preserve">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A7270" w:rsidRPr="005819CC" w:rsidRDefault="005A727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Образовательное учреждение определяет:</w:t>
      </w:r>
    </w:p>
    <w:p w:rsidR="005C6F4D"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базовой и стимулирующей части фонда оплаты труда;</w:t>
      </w:r>
    </w:p>
    <w:p w:rsidR="000F7CE0"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112BC4" w:rsidRPr="005819CC" w:rsidRDefault="00112BC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112BC4" w:rsidRPr="005819CC" w:rsidRDefault="0098088C"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112BC4" w:rsidRPr="005819CC" w:rsidRDefault="00ED57D5"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E12B7F"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E12B7F" w:rsidRPr="005819CC">
        <w:rPr>
          <w:rFonts w:ascii="Times New Roman" w:eastAsia="Calibri" w:hAnsi="Times New Roman" w:cs="Times New Roman"/>
          <w:sz w:val="24"/>
          <w:szCs w:val="24"/>
          <w:lang w:eastAsia="ru-RU"/>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E12B7F" w:rsidRPr="005819CC" w:rsidRDefault="00E12B7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проводит экономический расчет стоимости обеспечения требований</w:t>
      </w:r>
      <w:r w:rsidR="003D30FF"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ФГОС;</w:t>
      </w:r>
    </w:p>
    <w:p w:rsidR="003D30FF"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53593B"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B0919" w:rsidRPr="005819CC">
        <w:rPr>
          <w:rFonts w:ascii="Times New Roman" w:eastAsia="Calibri" w:hAnsi="Times New Roman" w:cs="Times New Roman"/>
          <w:sz w:val="24"/>
          <w:szCs w:val="24"/>
          <w:lang w:eastAsia="ru-RU"/>
        </w:rPr>
        <w:t>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1C40E4" w:rsidRPr="005819CC" w:rsidRDefault="001C40E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BD5AF3"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A37638"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w:t>
      </w:r>
      <w:r w:rsidR="00A37638" w:rsidRPr="005819CC">
        <w:rPr>
          <w:rFonts w:ascii="Times New Roman" w:eastAsia="Calibri" w:hAnsi="Times New Roman" w:cs="Times New Roman"/>
          <w:sz w:val="24"/>
          <w:szCs w:val="24"/>
          <w:lang w:eastAsia="ru-RU"/>
        </w:rPr>
        <w:t xml:space="preserve">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18EB" w:rsidRPr="005819CC" w:rsidRDefault="00A37638"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sidR="004A5B91" w:rsidRPr="005819CC">
        <w:rPr>
          <w:rFonts w:ascii="Times New Roman" w:eastAsia="Times New Roman" w:hAnsi="Times New Roman" w:cs="Times New Roman"/>
          <w:sz w:val="24"/>
          <w:szCs w:val="24"/>
          <w:lang w:eastAsia="ru-RU"/>
        </w:rPr>
        <w:t xml:space="preserve"> </w:t>
      </w:r>
      <w:r w:rsidR="004A5B91" w:rsidRPr="005819CC">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sidR="008318EB" w:rsidRPr="005819CC">
        <w:rPr>
          <w:rFonts w:ascii="Times New Roman" w:eastAsia="Times New Roman" w:hAnsi="Times New Roman" w:cs="Times New Roman"/>
          <w:sz w:val="24"/>
          <w:szCs w:val="24"/>
          <w:lang w:eastAsia="ru-RU"/>
        </w:rPr>
        <w:t xml:space="preserve"> </w:t>
      </w:r>
      <w:r w:rsidR="008318EB" w:rsidRPr="005819CC">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sidR="008318EB" w:rsidRPr="005819CC">
        <w:rPr>
          <w:rFonts w:ascii="Times New Roman" w:eastAsia="Calibri" w:hAnsi="Times New Roman" w:cs="Times New Roman"/>
          <w:sz w:val="24"/>
          <w:szCs w:val="24"/>
          <w:lang w:val="en-US" w:eastAsia="ru-RU"/>
        </w:rPr>
        <w:t>tpt</w:t>
      </w:r>
      <w:r w:rsidR="008318EB" w:rsidRPr="005819CC">
        <w:rPr>
          <w:rFonts w:ascii="Times New Roman" w:eastAsia="Calibri" w:hAnsi="Times New Roman" w:cs="Times New Roman"/>
          <w:sz w:val="24"/>
          <w:szCs w:val="24"/>
          <w:lang w:eastAsia="ru-RU"/>
        </w:rPr>
        <w:t>56.</w:t>
      </w:r>
      <w:r w:rsidR="008318EB" w:rsidRPr="005819CC">
        <w:rPr>
          <w:rFonts w:ascii="Times New Roman" w:eastAsia="Calibri" w:hAnsi="Times New Roman" w:cs="Times New Roman"/>
          <w:sz w:val="24"/>
          <w:szCs w:val="24"/>
          <w:lang w:val="en-US" w:eastAsia="ru-RU"/>
        </w:rPr>
        <w:t>ru</w:t>
      </w:r>
      <w:r w:rsidR="008318EB" w:rsidRPr="005819CC">
        <w:rPr>
          <w:rFonts w:ascii="Times New Roman" w:eastAsia="Calibri" w:hAnsi="Times New Roman" w:cs="Times New Roman"/>
          <w:sz w:val="24"/>
          <w:szCs w:val="24"/>
          <w:lang w:eastAsia="ru-RU"/>
        </w:rPr>
        <w:t xml:space="preserve">. </w:t>
      </w:r>
    </w:p>
    <w:p w:rsidR="0004683C" w:rsidRPr="005819CC" w:rsidRDefault="009316F5" w:rsidP="005819CC">
      <w:pPr>
        <w:numPr>
          <w:ilvl w:val="0"/>
          <w:numId w:val="20"/>
        </w:numPr>
        <w:suppressAutoHyphens/>
        <w:spacing w:after="0" w:line="240" w:lineRule="auto"/>
        <w:ind w:left="260"/>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w:t>
      </w:r>
      <w:r w:rsidR="0004683C" w:rsidRPr="005819CC">
        <w:rPr>
          <w:rFonts w:ascii="Times New Roman" w:eastAsia="Calibri" w:hAnsi="Times New Roman" w:cs="Times New Roman"/>
          <w:sz w:val="24"/>
          <w:szCs w:val="24"/>
          <w:lang w:eastAsia="ru-RU"/>
        </w:rPr>
        <w:t xml:space="preserve">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04683C" w:rsidRPr="005819CC" w:rsidRDefault="0004683C" w:rsidP="005819CC">
      <w:pPr>
        <w:spacing w:after="0" w:line="240" w:lineRule="auto"/>
        <w:ind w:left="260" w:right="40" w:firstLine="85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53FF2" w:rsidRPr="005819CC" w:rsidRDefault="00F53FF2" w:rsidP="005819CC">
      <w:pPr>
        <w:numPr>
          <w:ilvl w:val="1"/>
          <w:numId w:val="20"/>
        </w:numPr>
        <w:spacing w:after="0" w:line="240" w:lineRule="auto"/>
        <w:ind w:right="4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водоснабжение и водоотведение;</w:t>
      </w:r>
    </w:p>
    <w:p w:rsidR="00973582"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потребление электрической энергии;</w:t>
      </w:r>
    </w:p>
    <w:p w:rsidR="00286728"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нормативные затраты на потребление тепловой энергии. Нормативные затраты на</w:t>
      </w:r>
      <w:r w:rsidR="00B64E86"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64E86" w:rsidRPr="005819CC" w:rsidRDefault="00B64E86" w:rsidP="005819CC">
      <w:pPr>
        <w:spacing w:after="0" w:line="240" w:lineRule="auto"/>
        <w:ind w:left="46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недвижимого имущества включают</w:t>
      </w:r>
      <w:r w:rsidRPr="005819CC">
        <w:rPr>
          <w:rFonts w:ascii="Times New Roman" w:eastAsia="Times New Roman" w:hAnsi="Times New Roman" w:cs="Times New Roman"/>
          <w:sz w:val="24"/>
          <w:szCs w:val="24"/>
          <w:lang w:eastAsia="ru-RU"/>
        </w:rPr>
        <w:t xml:space="preserve"> в </w:t>
      </w:r>
      <w:r w:rsidRPr="005819CC">
        <w:rPr>
          <w:rFonts w:ascii="Times New Roman" w:eastAsia="Times New Roman" w:hAnsi="Times New Roman" w:cs="Times New Roman"/>
          <w:sz w:val="24"/>
          <w:szCs w:val="24"/>
        </w:rPr>
        <w:t>себя:</w:t>
      </w:r>
    </w:p>
    <w:p w:rsidR="00B64E86" w:rsidRPr="005819CC" w:rsidRDefault="00B64E86" w:rsidP="005819CC">
      <w:pPr>
        <w:numPr>
          <w:ilvl w:val="1"/>
          <w:numId w:val="21"/>
        </w:num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B64E86"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аренду недвижимого имущества;</w:t>
      </w:r>
    </w:p>
    <w:p w:rsidR="00973582"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A16CC7"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5275E4" w:rsidRPr="005819CC" w:rsidRDefault="005275E4"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прочие   нормативные   затраты   на   содержание   недвижимого</w:t>
      </w:r>
      <w:r w:rsidR="00AE7772" w:rsidRPr="005819CC">
        <w:rPr>
          <w:rFonts w:ascii="Times New Roman" w:eastAsia="Times New Roman" w:hAnsi="Times New Roman" w:cs="Times New Roman"/>
          <w:sz w:val="24"/>
          <w:szCs w:val="24"/>
        </w:rPr>
        <w:t xml:space="preserve"> </w:t>
      </w:r>
      <w:r w:rsidRPr="005819CC">
        <w:rPr>
          <w:rFonts w:ascii="Times New Roman" w:eastAsia="Times New Roman" w:hAnsi="Times New Roman" w:cs="Times New Roman"/>
          <w:sz w:val="24"/>
          <w:szCs w:val="24"/>
        </w:rPr>
        <w:t>имущества.</w:t>
      </w:r>
    </w:p>
    <w:p w:rsidR="008E0051"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C40E4"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5C172B" w:rsidRPr="005819CC" w:rsidRDefault="005C172B"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8" w:name="_Toc435412746"/>
      <w:bookmarkStart w:id="99" w:name="_Toc453968221"/>
    </w:p>
    <w:p w:rsidR="00A35E91" w:rsidRPr="005819CC" w:rsidRDefault="00CA1F6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98"/>
      <w:bookmarkEnd w:id="99"/>
    </w:p>
    <w:p w:rsidR="00EF74F0" w:rsidRPr="005819CC" w:rsidRDefault="00A35E9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 техническая база техникума приведена в соответст</w:t>
      </w:r>
      <w:r w:rsidR="000E4403" w:rsidRPr="005819CC">
        <w:rPr>
          <w:rFonts w:ascii="Times New Roman" w:eastAsia="Calibri" w:hAnsi="Times New Roman" w:cs="Times New Roman"/>
          <w:sz w:val="24"/>
          <w:szCs w:val="24"/>
          <w:lang w:eastAsia="ru-RU"/>
        </w:rPr>
        <w:t>вии с задачами по обеспечению реализации основной образ</w:t>
      </w:r>
      <w:r w:rsidR="002967B5" w:rsidRPr="005819CC">
        <w:rPr>
          <w:rFonts w:ascii="Times New Roman" w:eastAsia="Calibri" w:hAnsi="Times New Roman" w:cs="Times New Roman"/>
          <w:sz w:val="24"/>
          <w:szCs w:val="24"/>
          <w:lang w:eastAsia="ru-RU"/>
        </w:rPr>
        <w:t>овательной программы среднего общего образования</w:t>
      </w:r>
      <w:r w:rsidR="00BC1D63" w:rsidRPr="005819CC">
        <w:rPr>
          <w:rFonts w:ascii="Times New Roman" w:eastAsia="Calibri" w:hAnsi="Times New Roman" w:cs="Times New Roman"/>
          <w:sz w:val="24"/>
          <w:szCs w:val="24"/>
          <w:lang w:eastAsia="ru-RU"/>
        </w:rPr>
        <w:t>, необходимого учебно-материального оснащения</w:t>
      </w:r>
      <w:r w:rsidR="00C17801" w:rsidRPr="005819CC">
        <w:rPr>
          <w:rFonts w:ascii="Times New Roman" w:eastAsia="Calibri" w:hAnsi="Times New Roman" w:cs="Times New Roman"/>
          <w:sz w:val="24"/>
          <w:szCs w:val="24"/>
          <w:lang w:eastAsia="ru-RU"/>
        </w:rPr>
        <w:t xml:space="preserve"> образовательной деятельности и созданию соответс</w:t>
      </w:r>
      <w:r w:rsidR="00796107" w:rsidRPr="005819CC">
        <w:rPr>
          <w:rFonts w:ascii="Times New Roman" w:eastAsia="Calibri" w:hAnsi="Times New Roman" w:cs="Times New Roman"/>
          <w:sz w:val="24"/>
          <w:szCs w:val="24"/>
          <w:lang w:eastAsia="ru-RU"/>
        </w:rPr>
        <w:t>т</w:t>
      </w:r>
      <w:r w:rsidR="00C17801" w:rsidRPr="005819CC">
        <w:rPr>
          <w:rFonts w:ascii="Times New Roman" w:eastAsia="Calibri" w:hAnsi="Times New Roman" w:cs="Times New Roman"/>
          <w:sz w:val="24"/>
          <w:szCs w:val="24"/>
          <w:lang w:eastAsia="ru-RU"/>
        </w:rPr>
        <w:t>вующей образовательной ср</w:t>
      </w:r>
      <w:r w:rsidR="00796107" w:rsidRPr="005819CC">
        <w:rPr>
          <w:rFonts w:ascii="Times New Roman" w:eastAsia="Calibri" w:hAnsi="Times New Roman" w:cs="Times New Roman"/>
          <w:sz w:val="24"/>
          <w:szCs w:val="24"/>
          <w:lang w:eastAsia="ru-RU"/>
        </w:rPr>
        <w:t>еды.</w:t>
      </w:r>
      <w:r w:rsidRPr="005819CC">
        <w:rPr>
          <w:rFonts w:ascii="Times New Roman" w:eastAsia="Calibri" w:hAnsi="Times New Roman" w:cs="Times New Roman"/>
          <w:sz w:val="24"/>
          <w:szCs w:val="24"/>
          <w:lang w:eastAsia="ru-RU"/>
        </w:rPr>
        <w:t xml:space="preserve"> </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Материально-технические условия реализации основной образовательной программы </w:t>
      </w:r>
      <w:r w:rsidR="00A35E91" w:rsidRPr="005819CC">
        <w:rPr>
          <w:rFonts w:ascii="Times New Roman" w:eastAsia="Calibri" w:hAnsi="Times New Roman" w:cs="Times New Roman"/>
          <w:sz w:val="24"/>
          <w:szCs w:val="24"/>
          <w:lang w:eastAsia="ru-RU"/>
        </w:rPr>
        <w:t>с</w:t>
      </w:r>
      <w:r w:rsidRPr="005819CC">
        <w:rPr>
          <w:rFonts w:ascii="Times New Roman" w:eastAsia="Calibri" w:hAnsi="Times New Roman" w:cs="Times New Roman"/>
          <w:sz w:val="24"/>
          <w:szCs w:val="24"/>
          <w:lang w:eastAsia="ru-RU"/>
        </w:rPr>
        <w:t>формир</w:t>
      </w:r>
      <w:r w:rsidR="00A35E91" w:rsidRPr="005819CC">
        <w:rPr>
          <w:rFonts w:ascii="Times New Roman" w:eastAsia="Calibri" w:hAnsi="Times New Roman" w:cs="Times New Roman"/>
          <w:sz w:val="24"/>
          <w:szCs w:val="24"/>
          <w:lang w:eastAsia="ru-RU"/>
        </w:rPr>
        <w:t>ованы</w:t>
      </w:r>
      <w:r w:rsidRPr="005819CC">
        <w:rPr>
          <w:rFonts w:ascii="Times New Roman" w:eastAsia="Calibri" w:hAnsi="Times New Roman" w:cs="Times New Roman"/>
          <w:sz w:val="24"/>
          <w:szCs w:val="24"/>
          <w:lang w:eastAsia="ru-RU"/>
        </w:rPr>
        <w:t xml:space="preserve"> с учетом:</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требований ФГОС СОО;</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иных действующих федеральных/региональных/муниципальных/</w:t>
      </w:r>
      <w:r w:rsidR="00CA1F65" w:rsidRPr="005819CC">
        <w:rPr>
          <w:rFonts w:ascii="Times New Roman" w:eastAsia="Calibri" w:hAnsi="Times New Roman" w:cs="Times New Roman"/>
          <w:sz w:val="24"/>
          <w:szCs w:val="24"/>
          <w:lang w:eastAsia="ru-RU"/>
        </w:rPr>
        <w:br/>
        <w:t>локальных нормативных актов и рекомендаций.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учитывают: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обеспечивают:</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подготовку обучающихся к саморазвитию и непрерывному образованию;</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и развитие мотивации к познанию, творчеству и инновационной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основы научных методов познания окружающего мира;</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условия для активной учебно-познавательной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воспитание патриотизма и установок толерантности, умения жить с непохожими людьми;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развитие креативности, критического мышления;</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поддержку социальной активности и осознанного выбора профессии;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достижения обучающимися предметных, метапредметных и личностных результатов освоения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эргономичность, мультифункциональность и трансформируемость помещений образовательной организации.</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 территории находятся:</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здание учебного корпуса со столовой и общежитием, спортивный зал, корпус лабораторно-практических занятий, медиацентр, библиотека с читальным залом, учебный центр по компетенции «Эксплуатация сельскохозяйственных машин и оборудования», лицензированный </w:t>
      </w:r>
      <w:r w:rsidRPr="005819CC">
        <w:rPr>
          <w:rFonts w:ascii="Times New Roman" w:eastAsia="Calibri" w:hAnsi="Times New Roman" w:cs="Times New Roman"/>
          <w:bCs/>
          <w:sz w:val="24"/>
          <w:szCs w:val="24"/>
          <w:lang w:eastAsia="ru-RU"/>
        </w:rPr>
        <w:t>автотрактодромом</w:t>
      </w:r>
      <w:r w:rsidRPr="005819CC">
        <w:rPr>
          <w:rFonts w:ascii="Times New Roman" w:eastAsia="Calibri" w:hAnsi="Times New Roman" w:cs="Times New Roman"/>
          <w:sz w:val="24"/>
          <w:szCs w:val="24"/>
          <w:lang w:eastAsia="ru-RU"/>
        </w:rPr>
        <w:t xml:space="preserve">, гараж, учебный автосервис, производственные мастерские. В учебном процессе задействовано 13 учебных кабинетов: 3 кабинета оснащены компьютерным оборудованием на каждого обучающегося, 4 учебно-производственные мастерские, 3 учебно-производственных цеха, 2 кабинета ЛПЗ, учебный центр.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организации учебного процесса используются 3 интерактивные доски, система ВОТУМ.</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оснащен 130 компьютеров, 108 из них используются в учебных целях, при этом 42 компьютера и 18 ноутбуков восьмого поколения п</w:t>
      </w:r>
      <w:r w:rsidR="00270CD0" w:rsidRPr="005819CC">
        <w:rPr>
          <w:rFonts w:ascii="Times New Roman" w:eastAsia="Calibri" w:hAnsi="Times New Roman" w:cs="Times New Roman"/>
          <w:sz w:val="24"/>
          <w:szCs w:val="24"/>
          <w:lang w:eastAsia="ru-RU"/>
        </w:rPr>
        <w:t>риобретены в декабре 2019 года.</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Медиацентр и компьютерные классы оснащены сплит-системами, точками </w:t>
      </w:r>
      <w:r w:rsidRPr="005819CC">
        <w:rPr>
          <w:rFonts w:ascii="Times New Roman" w:eastAsia="Calibri" w:hAnsi="Times New Roman" w:cs="Times New Roman"/>
          <w:sz w:val="24"/>
          <w:szCs w:val="24"/>
          <w:lang w:val="en-US" w:eastAsia="ru-RU"/>
        </w:rPr>
        <w:t>Wi</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Fi</w:t>
      </w:r>
      <w:r w:rsidRPr="005819CC">
        <w:rPr>
          <w:rFonts w:ascii="Times New Roman" w:eastAsia="Calibri" w:hAnsi="Times New Roman" w:cs="Times New Roman"/>
          <w:sz w:val="24"/>
          <w:szCs w:val="24"/>
          <w:lang w:eastAsia="ru-RU"/>
        </w:rPr>
        <w:t>, высокоскоростным проводным интернетом.Информационные ресурсы:</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электронная библиотечная система </w:t>
      </w:r>
      <w:r w:rsidRPr="005819CC">
        <w:rPr>
          <w:rFonts w:ascii="Times New Roman" w:eastAsia="Calibri" w:hAnsi="Times New Roman" w:cs="Times New Roman"/>
          <w:sz w:val="24"/>
          <w:szCs w:val="24"/>
          <w:lang w:val="en-US" w:eastAsia="ru-RU"/>
        </w:rPr>
        <w:t>Book</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ru</w:t>
      </w:r>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сайт ГАПОУ «ТПТ» </w:t>
      </w:r>
      <w:hyperlink r:id="rId31" w:history="1">
        <w:r w:rsidRPr="005819CC">
          <w:rPr>
            <w:rStyle w:val="ab"/>
            <w:rFonts w:ascii="Times New Roman" w:eastAsia="Calibri" w:hAnsi="Times New Roman" w:cs="Times New Roman"/>
            <w:sz w:val="24"/>
            <w:szCs w:val="24"/>
            <w:lang w:eastAsia="ru-RU"/>
          </w:rPr>
          <w:t>http://tpt56.ru</w:t>
        </w:r>
      </w:hyperlink>
      <w:r w:rsidRPr="005819CC">
        <w:rPr>
          <w:rFonts w:ascii="Times New Roman" w:eastAsia="Calibri" w:hAnsi="Times New Roman" w:cs="Times New Roman"/>
          <w:sz w:val="24"/>
          <w:szCs w:val="24"/>
          <w:lang w:eastAsia="ru-RU"/>
        </w:rPr>
        <w:t>, разделы «Образование», «Педагогу»;</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2" w:history="1">
        <w:r w:rsidRPr="005819CC">
          <w:rPr>
            <w:rStyle w:val="ab"/>
            <w:rFonts w:ascii="Times New Roman" w:eastAsia="Calibri" w:hAnsi="Times New Roman" w:cs="Times New Roman"/>
            <w:sz w:val="24"/>
            <w:szCs w:val="24"/>
            <w:lang w:eastAsia="ru-RU"/>
          </w:rPr>
          <w:t>http://dopedu.ru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научная электронная библиотека КиберЛенинка, </w:t>
      </w:r>
      <w:hyperlink r:id="rId33" w:history="1">
        <w:r w:rsidRPr="005819CC">
          <w:rPr>
            <w:rStyle w:val="ab"/>
            <w:rFonts w:ascii="Times New Roman" w:eastAsia="Calibri" w:hAnsi="Times New Roman" w:cs="Times New Roman"/>
            <w:sz w:val="24"/>
            <w:szCs w:val="24"/>
            <w:lang w:eastAsia="ru-RU"/>
          </w:rPr>
          <w:t>https://cyberleninka.ru</w:t>
        </w:r>
      </w:hyperlink>
      <w:r w:rsidRPr="005819CC">
        <w:rPr>
          <w:rFonts w:ascii="Times New Roman" w:eastAsia="Calibri" w:hAnsi="Times New Roman" w:cs="Times New Roman"/>
          <w:sz w:val="24"/>
          <w:szCs w:val="24"/>
          <w:lang w:eastAsia="ru-RU"/>
        </w:rPr>
        <w:t xml:space="preserve">;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4" w:history="1">
        <w:r w:rsidRPr="005819CC">
          <w:rPr>
            <w:rStyle w:val="ab"/>
            <w:rFonts w:ascii="Times New Roman" w:eastAsia="Calibri" w:hAnsi="Times New Roman" w:cs="Times New Roman"/>
            <w:sz w:val="24"/>
            <w:szCs w:val="24"/>
            <w:lang w:eastAsia="ru-RU"/>
          </w:rPr>
          <w:t>http://edu.ru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-официальный сайт </w:t>
      </w:r>
      <w:r w:rsidRPr="005819CC">
        <w:rPr>
          <w:rFonts w:ascii="Times New Roman" w:eastAsia="Calibri" w:hAnsi="Times New Roman" w:cs="Times New Roman"/>
          <w:bCs/>
          <w:sz w:val="24"/>
          <w:szCs w:val="24"/>
          <w:lang w:eastAsia="ru-RU"/>
        </w:rPr>
        <w:t>Министерства образования Оренбургской области</w:t>
      </w:r>
      <w:r w:rsidRPr="005819CC">
        <w:rPr>
          <w:rFonts w:ascii="Times New Roman" w:eastAsia="Calibri" w:hAnsi="Times New Roman" w:cs="Times New Roman"/>
          <w:sz w:val="24"/>
          <w:szCs w:val="24"/>
          <w:lang w:eastAsia="ru-RU"/>
        </w:rPr>
        <w:t xml:space="preserve">, </w:t>
      </w:r>
      <w:hyperlink r:id="rId35" w:history="1">
        <w:r w:rsidRPr="005819CC">
          <w:rPr>
            <w:rStyle w:val="ab"/>
            <w:rFonts w:ascii="Times New Roman" w:eastAsia="Calibri" w:hAnsi="Times New Roman" w:cs="Times New Roman"/>
            <w:sz w:val="24"/>
            <w:szCs w:val="24"/>
            <w:lang w:eastAsia="ru-RU"/>
          </w:rPr>
          <w:t>http://www.minobr.orb.ru</w:t>
        </w:r>
      </w:hyperlink>
      <w:r w:rsidRPr="005819CC">
        <w:rPr>
          <w:rFonts w:ascii="Times New Roman" w:eastAsia="Calibri" w:hAnsi="Times New Roman" w:cs="Times New Roman"/>
          <w:sz w:val="24"/>
          <w:szCs w:val="24"/>
          <w:lang w:eastAsia="ru-RU"/>
        </w:rPr>
        <w:t>.</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техникуме </w:t>
      </w:r>
      <w:r w:rsidR="00CA1F65" w:rsidRPr="005819CC">
        <w:rPr>
          <w:rFonts w:ascii="Times New Roman" w:eastAsia="Calibri" w:hAnsi="Times New Roman" w:cs="Times New Roman"/>
          <w:sz w:val="24"/>
          <w:szCs w:val="24"/>
          <w:lang w:eastAsia="ru-RU"/>
        </w:rPr>
        <w:t>предусмотрены:</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учебные кабинеты с автоматизированными (в том числе интерактивными) рабочими местами обучающихся и педагогических работников;</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цеха и мастерские в соответствии с профилями обучения;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w:t>
      </w:r>
      <w:r w:rsidR="00204071" w:rsidRPr="005819CC">
        <w:rPr>
          <w:rFonts w:ascii="Times New Roman" w:eastAsia="Calibri" w:hAnsi="Times New Roman" w:cs="Times New Roman"/>
          <w:sz w:val="24"/>
          <w:szCs w:val="24"/>
          <w:lang w:eastAsia="ru-RU"/>
        </w:rPr>
        <w:t>портивный комплекс</w:t>
      </w:r>
      <w:r w:rsidR="00CA1F65" w:rsidRPr="005819CC">
        <w:rPr>
          <w:rFonts w:ascii="Times New Roman" w:eastAsia="Calibri" w:hAnsi="Times New Roman" w:cs="Times New Roman"/>
          <w:sz w:val="24"/>
          <w:szCs w:val="24"/>
          <w:lang w:eastAsia="ru-RU"/>
        </w:rPr>
        <w:t>;</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питания обучающихся, а также для хранения и приготовления пищи (с возможностью организации горячего питания);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медицинского назначения;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административные и иные помещения, оснащенные необходимым оборудованием;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гардеробы, санузлы, места личной гигиены;</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участок (территория) с необходимым набором оборудованных зон;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мебель, офисное оснащение и хозяйственный инвентарь.</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7140"/>
      </w:tblGrid>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.01 Русский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3D71B1" w:rsidRPr="005819CC" w:rsidTr="0075482C">
        <w:tc>
          <w:tcPr>
            <w:tcW w:w="2211"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БУД.02 Родной язык (русский)</w:t>
            </w:r>
          </w:p>
        </w:tc>
        <w:tc>
          <w:tcPr>
            <w:tcW w:w="7140"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w:t>
            </w:r>
            <w:r w:rsidR="003D71B1" w:rsidRPr="005819CC">
              <w:rPr>
                <w:rFonts w:ascii="Times New Roman" w:eastAsia="Times New Roman" w:hAnsi="Times New Roman" w:cs="Times New Roman"/>
                <w:bCs/>
                <w:sz w:val="24"/>
                <w:szCs w:val="24"/>
                <w:lang w:eastAsia="ru-RU"/>
              </w:rPr>
              <w:t>3</w:t>
            </w:r>
            <w:r w:rsidR="0075482C" w:rsidRPr="005819CC">
              <w:rPr>
                <w:rFonts w:ascii="Times New Roman" w:eastAsia="Times New Roman" w:hAnsi="Times New Roman" w:cs="Times New Roman"/>
                <w:bCs/>
                <w:sz w:val="24"/>
                <w:szCs w:val="24"/>
                <w:lang w:eastAsia="ru-RU"/>
              </w:rPr>
              <w:t xml:space="preserve"> Литература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БУД.04 </w:t>
            </w:r>
            <w:r w:rsidR="0075482C" w:rsidRPr="005819CC">
              <w:rPr>
                <w:rFonts w:ascii="Times New Roman" w:eastAsia="Times New Roman" w:hAnsi="Times New Roman" w:cs="Times New Roman"/>
                <w:bCs/>
                <w:sz w:val="24"/>
                <w:szCs w:val="24"/>
                <w:lang w:eastAsia="ru-RU"/>
              </w:rPr>
              <w:t xml:space="preserve"> Иностранный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иностранного языка №1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БУД.05 </w:t>
            </w:r>
            <w:r w:rsidR="0075482C" w:rsidRPr="005819CC">
              <w:rPr>
                <w:rFonts w:ascii="Times New Roman" w:eastAsia="Times New Roman" w:hAnsi="Times New Roman" w:cs="Times New Roman"/>
                <w:bCs/>
                <w:sz w:val="24"/>
                <w:szCs w:val="24"/>
                <w:lang w:eastAsia="ru-RU"/>
              </w:rPr>
              <w:t>История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истории № 44</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75482C" w:rsidRPr="005819CC" w:rsidTr="0075482C">
        <w:tc>
          <w:tcPr>
            <w:tcW w:w="2211" w:type="dxa"/>
          </w:tcPr>
          <w:p w:rsidR="0075482C" w:rsidRPr="005819CC" w:rsidRDefault="003D71B1"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БУД.06 </w:t>
            </w:r>
            <w:r w:rsidR="004472C8">
              <w:rPr>
                <w:rFonts w:ascii="Times New Roman" w:eastAsia="Times New Roman" w:hAnsi="Times New Roman" w:cs="Times New Roman"/>
                <w:bCs/>
                <w:sz w:val="24"/>
                <w:szCs w:val="24"/>
                <w:lang w:eastAsia="ru-RU"/>
              </w:rPr>
              <w:t>Химия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4472C8">
              <w:rPr>
                <w:rFonts w:ascii="Times New Roman" w:eastAsia="Times New Roman" w:hAnsi="Times New Roman" w:cs="Times New Roman"/>
                <w:sz w:val="24"/>
                <w:szCs w:val="24"/>
                <w:lang w:eastAsia="ru-RU"/>
              </w:rPr>
              <w:t>Химии</w:t>
            </w:r>
            <w:r w:rsidR="00286967" w:rsidRPr="005819CC">
              <w:rPr>
                <w:rFonts w:ascii="Times New Roman" w:eastAsia="Times New Roman" w:hAnsi="Times New Roman" w:cs="Times New Roman"/>
                <w:sz w:val="24"/>
                <w:szCs w:val="24"/>
                <w:lang w:eastAsia="ru-RU"/>
              </w:rPr>
              <w:t xml:space="preserve"> №</w:t>
            </w:r>
            <w:r w:rsidR="004472C8">
              <w:rPr>
                <w:rFonts w:ascii="Times New Roman" w:eastAsia="Times New Roman" w:hAnsi="Times New Roman" w:cs="Times New Roman"/>
                <w:sz w:val="24"/>
                <w:szCs w:val="24"/>
                <w:lang w:eastAsia="ru-RU"/>
              </w:rPr>
              <w:t>42</w:t>
            </w:r>
            <w:r w:rsidR="00304077">
              <w:rPr>
                <w:rFonts w:ascii="Times New Roman" w:eastAsia="Times New Roman" w:hAnsi="Times New Roman" w:cs="Times New Roman"/>
                <w:sz w:val="24"/>
                <w:szCs w:val="24"/>
                <w:lang w:eastAsia="ru-RU"/>
              </w:rPr>
              <w:t>:</w:t>
            </w:r>
          </w:p>
          <w:p w:rsidR="0075482C" w:rsidRPr="005819CC" w:rsidRDefault="0075482C"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таблица Менделеева, вытяжной шкаф, шаростержневые модели, кристаллические решетки, лабораторная посуда, демонстрационные таблицы по органической и неорганической химии, приборы для проведения лабораторных и практических работ, коллекция металлов</w:t>
            </w:r>
            <w:r w:rsidR="00234DF1">
              <w:rPr>
                <w:rFonts w:ascii="Times New Roman" w:eastAsia="Times New Roman" w:hAnsi="Times New Roman" w:cs="Times New Roman"/>
                <w:sz w:val="24"/>
                <w:szCs w:val="24"/>
                <w:lang w:eastAsia="ru-RU"/>
              </w:rPr>
              <w:t>.</w:t>
            </w:r>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w:t>
            </w:r>
            <w:r w:rsidR="004472C8">
              <w:rPr>
                <w:rFonts w:ascii="Times New Roman" w:eastAsia="Times New Roman" w:hAnsi="Times New Roman" w:cs="Times New Roman"/>
                <w:bCs/>
                <w:sz w:val="24"/>
                <w:szCs w:val="24"/>
                <w:lang w:eastAsia="ru-RU"/>
              </w:rPr>
              <w:t>7</w:t>
            </w:r>
            <w:r w:rsidRPr="005819CC">
              <w:rPr>
                <w:rFonts w:ascii="Times New Roman" w:eastAsia="Times New Roman" w:hAnsi="Times New Roman" w:cs="Times New Roman"/>
                <w:bCs/>
                <w:sz w:val="24"/>
                <w:szCs w:val="24"/>
                <w:lang w:eastAsia="ru-RU"/>
              </w:rPr>
              <w:t xml:space="preserve"> </w:t>
            </w:r>
            <w:r w:rsidR="0075482C" w:rsidRPr="005819CC">
              <w:rPr>
                <w:rFonts w:ascii="Times New Roman" w:eastAsia="Times New Roman" w:hAnsi="Times New Roman" w:cs="Times New Roman"/>
                <w:bCs/>
                <w:sz w:val="24"/>
                <w:szCs w:val="24"/>
                <w:lang w:eastAsia="ru-RU"/>
              </w:rPr>
              <w:t>Физическая культура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БУД.0</w:t>
            </w:r>
            <w:r w:rsidR="004472C8">
              <w:rPr>
                <w:rFonts w:ascii="Times New Roman" w:eastAsia="Times New Roman" w:hAnsi="Times New Roman" w:cs="Times New Roman"/>
                <w:sz w:val="24"/>
                <w:szCs w:val="24"/>
                <w:lang w:eastAsia="ru-RU"/>
              </w:rPr>
              <w:t>8</w:t>
            </w:r>
            <w:r w:rsidRPr="005819CC">
              <w:rPr>
                <w:rFonts w:ascii="Times New Roman" w:eastAsia="Times New Roman" w:hAnsi="Times New Roman" w:cs="Times New Roman"/>
                <w:sz w:val="24"/>
                <w:szCs w:val="24"/>
                <w:lang w:eastAsia="ru-RU"/>
              </w:rPr>
              <w:t xml:space="preserve"> </w:t>
            </w:r>
            <w:r w:rsidR="0075482C" w:rsidRPr="005819CC">
              <w:rPr>
                <w:rFonts w:ascii="Times New Roman" w:eastAsia="Times New Roman" w:hAnsi="Times New Roman" w:cs="Times New Roman"/>
                <w:sz w:val="24"/>
                <w:szCs w:val="24"/>
                <w:lang w:eastAsia="ru-RU"/>
              </w:rPr>
              <w:t xml:space="preserve"> ОБЖ</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основ безопасности жизнедеятельности № 41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4472C8" w:rsidRPr="005819CC" w:rsidTr="0075482C">
        <w:tc>
          <w:tcPr>
            <w:tcW w:w="2211"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w:t>
            </w:r>
            <w:r>
              <w:rPr>
                <w:rFonts w:ascii="Times New Roman" w:eastAsia="Times New Roman" w:hAnsi="Times New Roman" w:cs="Times New Roman"/>
                <w:bCs/>
                <w:sz w:val="24"/>
                <w:szCs w:val="24"/>
                <w:lang w:eastAsia="ru-RU"/>
              </w:rPr>
              <w:t>9</w:t>
            </w:r>
            <w:r w:rsidRPr="005819CC">
              <w:rPr>
                <w:rFonts w:ascii="Times New Roman" w:eastAsia="Times New Roman" w:hAnsi="Times New Roman" w:cs="Times New Roman"/>
                <w:bCs/>
                <w:sz w:val="24"/>
                <w:szCs w:val="24"/>
                <w:lang w:eastAsia="ru-RU"/>
              </w:rPr>
              <w:t xml:space="preserve"> Астрономия</w:t>
            </w:r>
          </w:p>
        </w:tc>
        <w:tc>
          <w:tcPr>
            <w:tcW w:w="7140"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астрономии №36</w:t>
            </w:r>
            <w:r>
              <w:rPr>
                <w:rFonts w:ascii="Times New Roman" w:eastAsia="Times New Roman" w:hAnsi="Times New Roman" w:cs="Times New Roman"/>
                <w:sz w:val="24"/>
                <w:szCs w:val="24"/>
                <w:lang w:eastAsia="ru-RU"/>
              </w:rPr>
              <w:t>:</w:t>
            </w:r>
          </w:p>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75482C" w:rsidRPr="005819CC" w:rsidTr="0075482C">
        <w:tc>
          <w:tcPr>
            <w:tcW w:w="2211" w:type="dxa"/>
          </w:tcPr>
          <w:p w:rsidR="0075482C" w:rsidRPr="005819CC" w:rsidRDefault="00C1711A"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УД.10</w:t>
            </w:r>
            <w:r w:rsidR="0075482C" w:rsidRPr="005819CC">
              <w:rPr>
                <w:rFonts w:ascii="Times New Roman" w:eastAsia="Times New Roman" w:hAnsi="Times New Roman" w:cs="Times New Roman"/>
                <w:bCs/>
                <w:sz w:val="24"/>
                <w:szCs w:val="24"/>
                <w:lang w:eastAsia="ru-RU"/>
              </w:rPr>
              <w:t xml:space="preserve"> Математика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математики № 36</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75482C" w:rsidRPr="005819CC" w:rsidTr="00234DF1">
        <w:trPr>
          <w:trHeight w:val="1285"/>
        </w:trPr>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УД.11</w:t>
            </w:r>
            <w:r w:rsidR="0075482C" w:rsidRPr="005819CC">
              <w:rPr>
                <w:rFonts w:ascii="Times New Roman" w:eastAsia="Times New Roman" w:hAnsi="Times New Roman" w:cs="Times New Roman"/>
                <w:bCs/>
                <w:sz w:val="24"/>
                <w:szCs w:val="24"/>
                <w:lang w:eastAsia="ru-RU"/>
              </w:rPr>
              <w:t xml:space="preserve"> </w:t>
            </w:r>
            <w:r w:rsidR="00234DF1">
              <w:rPr>
                <w:rFonts w:ascii="Times New Roman" w:eastAsia="Times New Roman" w:hAnsi="Times New Roman" w:cs="Times New Roman"/>
                <w:bCs/>
                <w:sz w:val="24"/>
                <w:szCs w:val="24"/>
                <w:lang w:eastAsia="ru-RU"/>
              </w:rPr>
              <w:t>Информатика</w:t>
            </w:r>
          </w:p>
        </w:tc>
        <w:tc>
          <w:tcPr>
            <w:tcW w:w="7140" w:type="dxa"/>
          </w:tcPr>
          <w:p w:rsidR="0075482C" w:rsidRPr="005819CC" w:rsidRDefault="000E32B9"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Информатики</w:t>
            </w:r>
            <w:r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 xml:space="preserve"> 12 </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w:t>
            </w:r>
            <w:r w:rsidR="005504F3" w:rsidRPr="005819CC">
              <w:rPr>
                <w:rFonts w:ascii="Times New Roman" w:eastAsia="Times New Roman" w:hAnsi="Times New Roman" w:cs="Times New Roman"/>
                <w:sz w:val="24"/>
                <w:szCs w:val="24"/>
                <w:lang w:eastAsia="ru-RU"/>
              </w:rPr>
              <w:t xml:space="preserve">необходимым </w:t>
            </w:r>
            <w:r w:rsidRPr="005819CC">
              <w:rPr>
                <w:rFonts w:ascii="Times New Roman" w:eastAsia="Times New Roman" w:hAnsi="Times New Roman" w:cs="Times New Roman"/>
                <w:sz w:val="24"/>
                <w:szCs w:val="24"/>
                <w:lang w:eastAsia="ru-RU"/>
              </w:rPr>
              <w:t>комплектом лицензионного ПО, учебно-наглядные пособия и УМК по дисциплине</w:t>
            </w:r>
            <w:r w:rsidR="005504F3"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w:t>
            </w:r>
          </w:p>
        </w:tc>
      </w:tr>
      <w:tr w:rsidR="0075482C" w:rsidRPr="005819CC" w:rsidTr="0075482C">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 xml:space="preserve">УД.12 </w:t>
            </w:r>
            <w:r w:rsidR="00234DF1">
              <w:rPr>
                <w:rFonts w:ascii="Times New Roman" w:eastAsia="Times New Roman" w:hAnsi="Times New Roman" w:cs="Times New Roman"/>
                <w:bCs/>
                <w:sz w:val="24"/>
                <w:szCs w:val="24"/>
                <w:lang w:eastAsia="ru-RU"/>
              </w:rPr>
              <w:t>Физика</w:t>
            </w:r>
          </w:p>
        </w:tc>
        <w:tc>
          <w:tcPr>
            <w:tcW w:w="7140" w:type="dxa"/>
          </w:tcPr>
          <w:p w:rsidR="00234DF1" w:rsidRDefault="000E32B9"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Физики</w:t>
            </w:r>
            <w:r w:rsidRPr="005819CC">
              <w:rPr>
                <w:rFonts w:ascii="Times New Roman" w:eastAsia="Times New Roman" w:hAnsi="Times New Roman" w:cs="Times New Roman"/>
                <w:sz w:val="24"/>
                <w:szCs w:val="24"/>
                <w:lang w:eastAsia="ru-RU"/>
              </w:rPr>
              <w:t xml:space="preserve"> № </w:t>
            </w:r>
            <w:r w:rsidR="00234DF1">
              <w:rPr>
                <w:rFonts w:ascii="Times New Roman" w:eastAsia="Times New Roman" w:hAnsi="Times New Roman" w:cs="Times New Roman"/>
                <w:sz w:val="24"/>
                <w:szCs w:val="24"/>
                <w:lang w:eastAsia="ru-RU"/>
              </w:rPr>
              <w:t xml:space="preserve">36 </w:t>
            </w:r>
          </w:p>
          <w:p w:rsidR="0075482C" w:rsidRPr="005819CC" w:rsidRDefault="00234DF1"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bl>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00D8C" w:rsidRPr="005819CC" w:rsidRDefault="00195F6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0B0E68" w:rsidRPr="005819CC" w:rsidRDefault="002312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техникуме сформирована современная информационная образовательная среда, включ</w:t>
      </w:r>
      <w:r w:rsidR="008F56BE"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ющая оборудование и средства обучения, информационные ресурсы (в том числе электронные), программное обеспечение, оснащенность проводной и бе</w:t>
      </w:r>
      <w:r w:rsidR="008F56BE" w:rsidRPr="005819CC">
        <w:rPr>
          <w:rFonts w:ascii="Times New Roman" w:eastAsia="Arial Unicode MS" w:hAnsi="Times New Roman" w:cs="Times New Roman"/>
          <w:color w:val="000000"/>
          <w:sz w:val="24"/>
          <w:szCs w:val="24"/>
          <w:lang w:eastAsia="ru-RU" w:bidi="ru-RU"/>
        </w:rPr>
        <w:t>с</w:t>
      </w:r>
      <w:r w:rsidRPr="005819CC">
        <w:rPr>
          <w:rFonts w:ascii="Times New Roman" w:eastAsia="Arial Unicode MS" w:hAnsi="Times New Roman" w:cs="Times New Roman"/>
          <w:color w:val="000000"/>
          <w:sz w:val="24"/>
          <w:szCs w:val="24"/>
          <w:lang w:eastAsia="ru-RU" w:bidi="ru-RU"/>
        </w:rPr>
        <w:t>проводной сетями и высокоскоростным Интернетом, современные технологии обучения, службу технической поддержки.</w:t>
      </w:r>
      <w:r w:rsidR="008F56BE" w:rsidRPr="005819CC">
        <w:rPr>
          <w:rFonts w:ascii="Times New Roman" w:eastAsia="Arial Unicode MS" w:hAnsi="Times New Roman" w:cs="Times New Roman"/>
          <w:color w:val="000000"/>
          <w:sz w:val="24"/>
          <w:szCs w:val="24"/>
          <w:lang w:eastAsia="ru-RU" w:bidi="ru-RU"/>
        </w:rPr>
        <w:t xml:space="preserve"> Для эф</w:t>
      </w:r>
      <w:r w:rsidR="00D31B50" w:rsidRPr="005819CC">
        <w:rPr>
          <w:rFonts w:ascii="Times New Roman" w:eastAsia="Arial Unicode MS" w:hAnsi="Times New Roman" w:cs="Times New Roman"/>
          <w:color w:val="000000"/>
          <w:sz w:val="24"/>
          <w:szCs w:val="24"/>
          <w:lang w:eastAsia="ru-RU" w:bidi="ru-RU"/>
        </w:rPr>
        <w:t>ф</w:t>
      </w:r>
      <w:r w:rsidR="008F56BE" w:rsidRPr="005819CC">
        <w:rPr>
          <w:rFonts w:ascii="Times New Roman" w:eastAsia="Arial Unicode MS" w:hAnsi="Times New Roman" w:cs="Times New Roman"/>
          <w:color w:val="000000"/>
          <w:sz w:val="24"/>
          <w:szCs w:val="24"/>
          <w:lang w:eastAsia="ru-RU" w:bidi="ru-RU"/>
        </w:rPr>
        <w:t xml:space="preserve">ективного освоения образовательных программ техникум располагает средствами современных информационно-коммуникационных технологий. </w:t>
      </w:r>
    </w:p>
    <w:p w:rsidR="00195F6D"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элементами ИОС являются:</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r w:rsidR="00F93667" w:rsidRPr="005819CC">
        <w:rPr>
          <w:rFonts w:ascii="Times New Roman" w:eastAsia="Arial Unicode MS" w:hAnsi="Times New Roman" w:cs="Times New Roman"/>
          <w:color w:val="000000"/>
          <w:sz w:val="24"/>
          <w:szCs w:val="24"/>
          <w:lang w:eastAsia="ru-RU" w:bidi="ru-RU"/>
        </w:rPr>
        <w:t>.</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учебной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 внеурочной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социально-экономической деятельности-при измерении, контроле и оценки результатов образования;</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32A96" w:rsidRPr="005819CC">
        <w:rPr>
          <w:rFonts w:ascii="Times New Roman" w:eastAsia="Arial Unicode MS" w:hAnsi="Times New Roman" w:cs="Times New Roman"/>
          <w:color w:val="000000"/>
          <w:sz w:val="24"/>
          <w:szCs w:val="24"/>
          <w:lang w:eastAsia="ru-RU" w:bidi="ru-RU"/>
        </w:rPr>
        <w:t>в</w:t>
      </w:r>
      <w:r w:rsidR="004E4580" w:rsidRPr="005819CC">
        <w:rPr>
          <w:rFonts w:ascii="Times New Roman" w:eastAsia="Arial Unicode MS" w:hAnsi="Times New Roman" w:cs="Times New Roman"/>
          <w:color w:val="000000"/>
          <w:sz w:val="24"/>
          <w:szCs w:val="24"/>
          <w:lang w:eastAsia="ru-RU" w:bidi="ru-RU"/>
        </w:rPr>
        <w:t xml:space="preserve">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4E4580" w:rsidRPr="005819CC" w:rsidRDefault="00A32A9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w:t>
      </w:r>
      <w:r w:rsidR="001C75BD" w:rsidRPr="005819CC">
        <w:rPr>
          <w:rFonts w:ascii="Times New Roman" w:eastAsia="Arial Unicode MS" w:hAnsi="Times New Roman" w:cs="Times New Roman"/>
          <w:color w:val="000000"/>
          <w:sz w:val="24"/>
          <w:szCs w:val="24"/>
          <w:lang w:eastAsia="ru-RU" w:bidi="ru-RU"/>
        </w:rPr>
        <w:t xml:space="preserve">- 1 человек. Учебные кабинеты техникума оснащены медиа-средствами на 100%. Сегодня техникум имеет выход в Интернет со скоростью более 100 Мбит/с. </w:t>
      </w:r>
      <w:r w:rsidR="00905A0A" w:rsidRPr="005819CC">
        <w:rPr>
          <w:rFonts w:ascii="Times New Roman" w:eastAsia="Arial Unicode MS" w:hAnsi="Times New Roman" w:cs="Times New Roman"/>
          <w:color w:val="000000"/>
          <w:sz w:val="24"/>
          <w:szCs w:val="24"/>
          <w:lang w:eastAsia="ru-RU" w:bidi="ru-RU"/>
        </w:rPr>
        <w:t xml:space="preserve">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w:t>
      </w:r>
      <w:r w:rsidR="00F71CFB" w:rsidRPr="005819CC">
        <w:rPr>
          <w:rFonts w:ascii="Times New Roman" w:eastAsia="Arial Unicode MS" w:hAnsi="Times New Roman" w:cs="Times New Roman"/>
          <w:color w:val="000000"/>
          <w:sz w:val="24"/>
          <w:szCs w:val="24"/>
          <w:lang w:eastAsia="ru-RU" w:bidi="ru-RU"/>
        </w:rPr>
        <w:t>Кроме того, реализован дост</w:t>
      </w:r>
      <w:r w:rsidR="001C702C" w:rsidRPr="005819CC">
        <w:rPr>
          <w:rFonts w:ascii="Times New Roman" w:eastAsia="Arial Unicode MS" w:hAnsi="Times New Roman" w:cs="Times New Roman"/>
          <w:color w:val="000000"/>
          <w:sz w:val="24"/>
          <w:szCs w:val="24"/>
          <w:lang w:eastAsia="ru-RU" w:bidi="ru-RU"/>
        </w:rPr>
        <w:t>у</w:t>
      </w:r>
      <w:r w:rsidR="00F71CFB" w:rsidRPr="005819CC">
        <w:rPr>
          <w:rFonts w:ascii="Times New Roman" w:eastAsia="Arial Unicode MS" w:hAnsi="Times New Roman" w:cs="Times New Roman"/>
          <w:color w:val="000000"/>
          <w:sz w:val="24"/>
          <w:szCs w:val="24"/>
          <w:lang w:eastAsia="ru-RU" w:bidi="ru-RU"/>
        </w:rPr>
        <w:t xml:space="preserve">п к сети Интернет с использованием беспроводных технологий. </w:t>
      </w:r>
      <w:r w:rsidR="001C702C" w:rsidRPr="005819CC">
        <w:rPr>
          <w:rFonts w:ascii="Times New Roman" w:eastAsia="Arial Unicode MS" w:hAnsi="Times New Roman" w:cs="Times New Roman"/>
          <w:color w:val="000000"/>
          <w:sz w:val="24"/>
          <w:szCs w:val="24"/>
          <w:lang w:eastAsia="ru-RU" w:bidi="ru-RU"/>
        </w:rPr>
        <w:t>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w:t>
      </w:r>
      <w:r w:rsidR="009668B1" w:rsidRPr="005819CC">
        <w:rPr>
          <w:rFonts w:ascii="Times New Roman" w:eastAsia="Arial Unicode MS" w:hAnsi="Times New Roman" w:cs="Times New Roman"/>
          <w:color w:val="000000"/>
          <w:sz w:val="24"/>
          <w:szCs w:val="24"/>
          <w:lang w:eastAsia="ru-RU" w:bidi="ru-RU"/>
        </w:rPr>
        <w:t xml:space="preserve"> С целью информирования общественности о деятельности техникума создан и систематически обновляется официальный сайт техникума.</w:t>
      </w:r>
    </w:p>
    <w:p w:rsidR="009668B1" w:rsidRPr="005819CC" w:rsidRDefault="009668B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125727" w:rsidRPr="005819CC">
        <w:rPr>
          <w:rFonts w:ascii="Times New Roman" w:eastAsia="Arial Unicode MS" w:hAnsi="Times New Roman" w:cs="Times New Roman"/>
          <w:color w:val="000000"/>
          <w:sz w:val="24"/>
          <w:szCs w:val="24"/>
          <w:lang w:eastAsia="ru-RU" w:bidi="ru-RU"/>
        </w:rPr>
        <w:t xml:space="preserve"> ГАПОУ «ТПТ» сформированы все необходимые условия для реализации общеобразовательных программ с применением дистанционных технологий</w:t>
      </w:r>
      <w:r w:rsidR="006C630E" w:rsidRPr="005819CC">
        <w:rPr>
          <w:rFonts w:ascii="Times New Roman" w:eastAsia="Arial Unicode MS" w:hAnsi="Times New Roman" w:cs="Times New Roman"/>
          <w:color w:val="000000"/>
          <w:sz w:val="24"/>
          <w:szCs w:val="24"/>
          <w:lang w:eastAsia="ru-RU" w:bidi="ru-RU"/>
        </w:rPr>
        <w:t xml:space="preserve">. </w:t>
      </w:r>
    </w:p>
    <w:p w:rsidR="00C874FB" w:rsidRPr="005819CC" w:rsidRDefault="00C874F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Учебно-методическое обеспечение</w:t>
      </w:r>
    </w:p>
    <w:p w:rsidR="00C874FB" w:rsidRPr="005819CC" w:rsidRDefault="00672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 xml:space="preserve">Преподаватели, </w:t>
      </w:r>
      <w:r w:rsidR="00DC3035" w:rsidRPr="005819CC">
        <w:rPr>
          <w:rFonts w:ascii="Times New Roman" w:eastAsia="Arial Unicode MS" w:hAnsi="Times New Roman" w:cs="Times New Roman"/>
          <w:iCs/>
          <w:color w:val="000000"/>
          <w:sz w:val="24"/>
          <w:szCs w:val="24"/>
          <w:lang w:eastAsia="ru-RU" w:bidi="ru-RU"/>
        </w:rPr>
        <w:t xml:space="preserve">методист, </w:t>
      </w:r>
      <w:r w:rsidRPr="005819CC">
        <w:rPr>
          <w:rFonts w:ascii="Times New Roman" w:eastAsia="Arial Unicode MS" w:hAnsi="Times New Roman" w:cs="Times New Roman"/>
          <w:iCs/>
          <w:color w:val="000000"/>
          <w:sz w:val="24"/>
          <w:szCs w:val="24"/>
          <w:lang w:eastAsia="ru-RU" w:bidi="ru-RU"/>
        </w:rPr>
        <w:t xml:space="preserve">руководитель </w:t>
      </w:r>
      <w:r w:rsidR="00C874FB" w:rsidRPr="005819CC">
        <w:rPr>
          <w:rFonts w:ascii="Times New Roman" w:eastAsia="Arial Unicode MS" w:hAnsi="Times New Roman" w:cs="Times New Roman"/>
          <w:iCs/>
          <w:color w:val="000000"/>
          <w:sz w:val="24"/>
          <w:szCs w:val="24"/>
          <w:lang w:eastAsia="ru-RU" w:bidi="ru-RU"/>
        </w:rPr>
        <w:t xml:space="preserve">МК </w:t>
      </w:r>
      <w:r w:rsidR="00DC3035" w:rsidRPr="005819CC">
        <w:rPr>
          <w:rFonts w:ascii="Times New Roman" w:eastAsia="Arial Unicode MS" w:hAnsi="Times New Roman" w:cs="Times New Roman"/>
          <w:iCs/>
          <w:color w:val="000000"/>
          <w:sz w:val="24"/>
          <w:szCs w:val="24"/>
          <w:lang w:eastAsia="ru-RU" w:bidi="ru-RU"/>
        </w:rPr>
        <w:t xml:space="preserve">преподавателей ООД </w:t>
      </w:r>
      <w:r w:rsidR="00C874FB" w:rsidRPr="005819CC">
        <w:rPr>
          <w:rFonts w:ascii="Times New Roman" w:eastAsia="Arial Unicode MS" w:hAnsi="Times New Roman" w:cs="Times New Roman"/>
          <w:iCs/>
          <w:color w:val="000000"/>
          <w:sz w:val="24"/>
          <w:szCs w:val="24"/>
          <w:lang w:eastAsia="ru-RU" w:bidi="ru-RU"/>
        </w:rPr>
        <w:t xml:space="preserve">техникума </w:t>
      </w:r>
      <w:r w:rsidR="00DC3035" w:rsidRPr="005819CC">
        <w:rPr>
          <w:rFonts w:ascii="Times New Roman" w:eastAsia="Arial Unicode MS" w:hAnsi="Times New Roman" w:cs="Times New Roman"/>
          <w:iCs/>
          <w:color w:val="000000"/>
          <w:sz w:val="24"/>
          <w:szCs w:val="24"/>
          <w:lang w:eastAsia="ru-RU" w:bidi="ru-RU"/>
        </w:rPr>
        <w:t>работают над созданием учебно-</w:t>
      </w:r>
      <w:r w:rsidR="00C874FB" w:rsidRPr="005819CC">
        <w:rPr>
          <w:rFonts w:ascii="Times New Roman" w:eastAsia="Arial Unicode MS" w:hAnsi="Times New Roman" w:cs="Times New Roman"/>
          <w:iCs/>
          <w:color w:val="000000"/>
          <w:sz w:val="24"/>
          <w:szCs w:val="24"/>
          <w:lang w:eastAsia="ru-RU" w:bidi="ru-RU"/>
        </w:rPr>
        <w:t xml:space="preserve">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sidR="00C874FB" w:rsidRPr="005819CC">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053850"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p>
    <w:p w:rsidR="00C874FB" w:rsidRPr="005819CC"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r w:rsidR="005C74A3" w:rsidRPr="005819CC">
        <w:rPr>
          <w:rFonts w:ascii="Times New Roman" w:eastAsia="Arial Unicode MS" w:hAnsi="Times New Roman" w:cs="Times New Roman"/>
          <w:b/>
          <w:bCs/>
          <w:color w:val="000000"/>
          <w:sz w:val="24"/>
          <w:szCs w:val="24"/>
          <w:lang w:val="en-US" w:eastAsia="ru-RU" w:bidi="ru-RU"/>
        </w:rPr>
        <w:t>III</w:t>
      </w:r>
      <w:r w:rsidR="005C74A3" w:rsidRPr="005819CC">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5C74A3" w:rsidRPr="005819CC" w:rsidRDefault="005C74A3"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tblPr>
      <w:tblGrid>
        <w:gridCol w:w="613"/>
        <w:gridCol w:w="6642"/>
        <w:gridCol w:w="2316"/>
      </w:tblGrid>
      <w:tr w:rsidR="00FA77C5" w:rsidRPr="005819CC" w:rsidTr="008B500E">
        <w:tc>
          <w:tcPr>
            <w:tcW w:w="320" w:type="pct"/>
          </w:tcPr>
          <w:p w:rsidR="00FA77C5" w:rsidRPr="005819CC" w:rsidRDefault="00FA77C5"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п/п</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FA77C5" w:rsidRPr="005819CC">
              <w:rPr>
                <w:rFonts w:ascii="Times New Roman" w:eastAsia="Arial Unicode MS" w:hAnsi="Times New Roman" w:cs="Times New Roman"/>
                <w:color w:val="000000"/>
                <w:sz w:val="24"/>
                <w:szCs w:val="24"/>
                <w:lang w:eastAsia="ru-RU" w:bidi="ru-RU"/>
              </w:rPr>
              <w:t xml:space="preserve">еобходимые меры по приведению информационно-методических условий реализации </w:t>
            </w:r>
            <w:r w:rsidRPr="005819CC">
              <w:rPr>
                <w:rFonts w:ascii="Times New Roman" w:eastAsia="Arial Unicode MS" w:hAnsi="Times New Roman" w:cs="Times New Roman"/>
                <w:color w:val="000000"/>
                <w:sz w:val="24"/>
                <w:szCs w:val="24"/>
                <w:lang w:eastAsia="ru-RU" w:bidi="ru-RU"/>
              </w:rPr>
              <w:t>ООП СОО</w:t>
            </w:r>
            <w:r w:rsidR="00FA77C5" w:rsidRPr="005819CC">
              <w:rPr>
                <w:rFonts w:ascii="Times New Roman" w:eastAsia="Arial Unicode MS" w:hAnsi="Times New Roman" w:cs="Times New Roman"/>
                <w:color w:val="000000"/>
                <w:sz w:val="24"/>
                <w:szCs w:val="24"/>
                <w:lang w:eastAsia="ru-RU" w:bidi="ru-RU"/>
              </w:rPr>
              <w:t xml:space="preserve"> в соответствие с требованиями ФГОС СОО</w:t>
            </w:r>
          </w:p>
        </w:tc>
        <w:tc>
          <w:tcPr>
            <w:tcW w:w="121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Сроки </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библиотечного фонда в соответс</w:t>
            </w:r>
            <w:r w:rsidR="002040D3" w:rsidRPr="005819CC">
              <w:rPr>
                <w:rFonts w:ascii="Times New Roman" w:eastAsia="Arial Unicode MS" w:hAnsi="Times New Roman" w:cs="Times New Roman"/>
                <w:color w:val="000000"/>
                <w:sz w:val="24"/>
                <w:szCs w:val="24"/>
                <w:lang w:eastAsia="ru-RU" w:bidi="ru-RU"/>
              </w:rPr>
              <w:t>т</w:t>
            </w:r>
            <w:r w:rsidRPr="005819CC">
              <w:rPr>
                <w:rFonts w:ascii="Times New Roman" w:eastAsia="Arial Unicode MS" w:hAnsi="Times New Roman" w:cs="Times New Roman"/>
                <w:color w:val="000000"/>
                <w:sz w:val="24"/>
                <w:szCs w:val="24"/>
                <w:lang w:eastAsia="ru-RU" w:bidi="ru-RU"/>
              </w:rPr>
              <w:t>вии с</w:t>
            </w:r>
            <w:r w:rsidR="002040D3" w:rsidRPr="005819CC">
              <w:rPr>
                <w:rFonts w:ascii="Times New Roman" w:eastAsia="Arial Unicode MS" w:hAnsi="Times New Roman" w:cs="Times New Roman"/>
                <w:color w:val="000000"/>
                <w:sz w:val="24"/>
                <w:szCs w:val="24"/>
                <w:lang w:eastAsia="ru-RU" w:bidi="ru-RU"/>
              </w:rPr>
              <w:t xml:space="preserve"> </w:t>
            </w:r>
            <w:r w:rsidR="008850B3" w:rsidRPr="005819CC">
              <w:rPr>
                <w:rFonts w:ascii="Times New Roman" w:eastAsia="Arial Unicode MS" w:hAnsi="Times New Roman" w:cs="Times New Roman"/>
                <w:color w:val="000000"/>
                <w:sz w:val="24"/>
                <w:szCs w:val="24"/>
                <w:lang w:eastAsia="ru-RU" w:bidi="ru-RU"/>
              </w:rPr>
              <w:t xml:space="preserve">Федеральным перечнем учебников </w:t>
            </w:r>
            <w:r w:rsidRPr="005819CC">
              <w:rPr>
                <w:rFonts w:ascii="Times New Roman" w:eastAsia="Arial Unicode MS" w:hAnsi="Times New Roman" w:cs="Times New Roman"/>
                <w:color w:val="000000"/>
                <w:sz w:val="24"/>
                <w:szCs w:val="24"/>
                <w:lang w:eastAsia="ru-RU" w:bidi="ru-RU"/>
              </w:rPr>
              <w:t xml:space="preserve"> </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w:t>
            </w:r>
          </w:p>
        </w:tc>
        <w:tc>
          <w:tcPr>
            <w:tcW w:w="3470" w:type="pct"/>
          </w:tcPr>
          <w:p w:rsidR="00FA77C5" w:rsidRPr="005819CC" w:rsidRDefault="008850B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w:t>
            </w:r>
          </w:p>
        </w:tc>
        <w:tc>
          <w:tcPr>
            <w:tcW w:w="3470" w:type="pct"/>
          </w:tcPr>
          <w:p w:rsidR="00FA77C5" w:rsidRPr="005819CC" w:rsidRDefault="00BA319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bl>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4F4052" w:rsidRPr="005819CC" w:rsidRDefault="006A0A7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Проведение комплексных мониторинговых </w:t>
      </w:r>
      <w:r w:rsidR="00906174" w:rsidRPr="005819CC">
        <w:rPr>
          <w:rFonts w:ascii="Times New Roman" w:eastAsia="Arial Unicode MS" w:hAnsi="Times New Roman" w:cs="Times New Roman"/>
          <w:bCs/>
          <w:color w:val="000000"/>
          <w:sz w:val="24"/>
          <w:szCs w:val="24"/>
          <w:lang w:eastAsia="ru-RU" w:bidi="ru-RU"/>
        </w:rPr>
        <w:t xml:space="preserve">исследований результатов и эффективности образовательной деятельности отражено в </w:t>
      </w:r>
      <w:r w:rsidR="00976653" w:rsidRPr="005819CC">
        <w:rPr>
          <w:rFonts w:ascii="Times New Roman" w:eastAsia="Arial Unicode MS" w:hAnsi="Times New Roman" w:cs="Times New Roman"/>
          <w:bCs/>
          <w:color w:val="000000"/>
          <w:sz w:val="24"/>
          <w:szCs w:val="24"/>
          <w:lang w:eastAsia="ru-RU" w:bidi="ru-RU"/>
        </w:rPr>
        <w:t>анализе работы за год.</w:t>
      </w:r>
    </w:p>
    <w:p w:rsidR="00976653" w:rsidRPr="005819CC" w:rsidRDefault="00976653"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w:t>
      </w:r>
      <w:r w:rsidR="00A07998" w:rsidRPr="005819CC">
        <w:rPr>
          <w:rFonts w:ascii="Times New Roman" w:eastAsia="Arial Unicode MS" w:hAnsi="Times New Roman" w:cs="Times New Roman"/>
          <w:bCs/>
          <w:color w:val="000000"/>
          <w:sz w:val="24"/>
          <w:szCs w:val="24"/>
          <w:lang w:eastAsia="ru-RU" w:bidi="ru-RU"/>
        </w:rPr>
        <w:t xml:space="preserve"> управленческих решений, организации работы с родителями (законными представителями), профессиональному росту преподавателя.</w:t>
      </w:r>
    </w:p>
    <w:p w:rsidR="009B4056" w:rsidRPr="005819CC" w:rsidRDefault="009B4056"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ГАПОУ «ТПТ» разработан план мероприятий по введению ФГОС СОО, сформированы творческие группы, позволяющие </w:t>
      </w:r>
      <w:r w:rsidR="00DA678E" w:rsidRPr="005819CC">
        <w:rPr>
          <w:rFonts w:ascii="Times New Roman" w:eastAsia="Arial Unicode MS" w:hAnsi="Times New Roman" w:cs="Times New Roman"/>
          <w:bCs/>
          <w:color w:val="000000"/>
          <w:sz w:val="24"/>
          <w:szCs w:val="24"/>
          <w:lang w:eastAsia="ru-RU" w:bidi="ru-RU"/>
        </w:rPr>
        <w:t>накапливать методический материал, информировать педагогов и родителей (законных представителей)</w:t>
      </w:r>
      <w:r w:rsidR="00245DA9" w:rsidRPr="005819CC">
        <w:rPr>
          <w:rFonts w:ascii="Times New Roman" w:eastAsia="Arial Unicode MS" w:hAnsi="Times New Roman" w:cs="Times New Roman"/>
          <w:bCs/>
          <w:color w:val="000000"/>
          <w:sz w:val="24"/>
          <w:szCs w:val="24"/>
          <w:lang w:eastAsia="ru-RU" w:bidi="ru-RU"/>
        </w:rPr>
        <w:t xml:space="preserve"> о проводимой работе, повышать уровень квалификации педагогов. </w:t>
      </w:r>
    </w:p>
    <w:p w:rsidR="00053850" w:rsidRDefault="00053850"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p>
    <w:p w:rsidR="007B4508" w:rsidRPr="005819CC" w:rsidRDefault="007B4508"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tblPr>
      <w:tblGrid>
        <w:gridCol w:w="470"/>
        <w:gridCol w:w="3069"/>
        <w:gridCol w:w="2389"/>
        <w:gridCol w:w="1470"/>
        <w:gridCol w:w="1821"/>
      </w:tblGrid>
      <w:tr w:rsidR="00AD0AA8" w:rsidRPr="005819CC" w:rsidTr="000544D4">
        <w:tc>
          <w:tcPr>
            <w:tcW w:w="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Мероприятия</w:t>
            </w:r>
          </w:p>
        </w:tc>
        <w:tc>
          <w:tcPr>
            <w:tcW w:w="238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Предполагаемый результат</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Срок исполнения</w:t>
            </w:r>
          </w:p>
        </w:tc>
        <w:tc>
          <w:tcPr>
            <w:tcW w:w="1821"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Ответственный</w:t>
            </w:r>
          </w:p>
        </w:tc>
      </w:tr>
      <w:tr w:rsidR="00990D75" w:rsidRPr="005819CC" w:rsidTr="00F66B0C">
        <w:tc>
          <w:tcPr>
            <w:tcW w:w="9219" w:type="dxa"/>
            <w:gridSpan w:val="5"/>
          </w:tcPr>
          <w:p w:rsidR="00990D75" w:rsidRPr="005819CC" w:rsidRDefault="00990D75"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нормативного обеспечения введения  ФГОС СОО</w:t>
            </w:r>
          </w:p>
        </w:tc>
      </w:tr>
      <w:tr w:rsidR="00895D04" w:rsidRPr="005819CC" w:rsidTr="000544D4">
        <w:tc>
          <w:tcPr>
            <w:tcW w:w="470" w:type="dxa"/>
          </w:tcPr>
          <w:p w:rsidR="00895D04" w:rsidRPr="005819CC" w:rsidRDefault="001C0C6E" w:rsidP="005819C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06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Доработка: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образовательных программ (индивидуальных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учебного плана;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рабочих программ учебных предметов, курсов, дисциплин, модулей;</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 xml:space="preserve">годового календарного учебного графика; </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положений о внеурочной деятельности обучающихся;</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w:t>
            </w:r>
            <w:r w:rsidR="00DE5B93" w:rsidRPr="005819CC">
              <w:rPr>
                <w:rFonts w:ascii="Times New Roman" w:hAnsi="Times New Roman" w:cs="Times New Roman"/>
                <w:sz w:val="24"/>
                <w:szCs w:val="24"/>
              </w:rPr>
              <w:t>овной образовательной программы</w:t>
            </w:r>
            <w:r w:rsidR="003D772A" w:rsidRPr="005819CC">
              <w:rPr>
                <w:rFonts w:ascii="Times New Roman" w:hAnsi="Times New Roman" w:cs="Times New Roman"/>
                <w:sz w:val="24"/>
                <w:szCs w:val="24"/>
              </w:rPr>
              <w:t>;</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домашней работы обучающихся;</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 формах получения образования.</w:t>
            </w:r>
          </w:p>
        </w:tc>
        <w:tc>
          <w:tcPr>
            <w:tcW w:w="2389" w:type="dxa"/>
          </w:tcPr>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Доработанные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образовательные программы (индивидуальные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w:t>
            </w:r>
            <w:r w:rsidR="009B4E30" w:rsidRPr="005819CC">
              <w:rPr>
                <w:rFonts w:ascii="Times New Roman" w:hAnsi="Times New Roman" w:cs="Times New Roman"/>
                <w:sz w:val="24"/>
                <w:szCs w:val="24"/>
              </w:rPr>
              <w:t>ый план</w:t>
            </w:r>
            <w:r w:rsidRPr="005819CC">
              <w:rPr>
                <w:rFonts w:ascii="Times New Roman" w:hAnsi="Times New Roman" w:cs="Times New Roman"/>
                <w:sz w:val="24"/>
                <w:szCs w:val="24"/>
              </w:rPr>
              <w:t>;</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w:t>
            </w:r>
            <w:r w:rsidR="009B4E30" w:rsidRPr="005819CC">
              <w:rPr>
                <w:rFonts w:ascii="Times New Roman" w:hAnsi="Times New Roman" w:cs="Times New Roman"/>
                <w:sz w:val="24"/>
                <w:szCs w:val="24"/>
              </w:rPr>
              <w:t>е</w:t>
            </w:r>
            <w:r w:rsidRPr="005819CC">
              <w:rPr>
                <w:rFonts w:ascii="Times New Roman" w:hAnsi="Times New Roman" w:cs="Times New Roman"/>
                <w:sz w:val="24"/>
                <w:szCs w:val="24"/>
              </w:rPr>
              <w:t xml:space="preserve"> программ</w:t>
            </w:r>
            <w:r w:rsidR="009B4E30" w:rsidRPr="005819CC">
              <w:rPr>
                <w:rFonts w:ascii="Times New Roman" w:hAnsi="Times New Roman" w:cs="Times New Roman"/>
                <w:sz w:val="24"/>
                <w:szCs w:val="24"/>
              </w:rPr>
              <w:t>ы</w:t>
            </w:r>
            <w:r w:rsidRPr="005819CC">
              <w:rPr>
                <w:rFonts w:ascii="Times New Roman" w:hAnsi="Times New Roman" w:cs="Times New Roman"/>
                <w:sz w:val="24"/>
                <w:szCs w:val="24"/>
              </w:rPr>
              <w:t xml:space="preserve"> учебных предметов, курсов, дисциплин, модулей;</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годов</w:t>
            </w:r>
            <w:r w:rsidR="009B4E30" w:rsidRPr="005819CC">
              <w:rPr>
                <w:rFonts w:ascii="Times New Roman" w:hAnsi="Times New Roman" w:cs="Times New Roman"/>
                <w:sz w:val="24"/>
                <w:szCs w:val="24"/>
              </w:rPr>
              <w:t>ой</w:t>
            </w:r>
            <w:r w:rsidRPr="005819CC">
              <w:rPr>
                <w:rFonts w:ascii="Times New Roman" w:hAnsi="Times New Roman" w:cs="Times New Roman"/>
                <w:sz w:val="24"/>
                <w:szCs w:val="24"/>
              </w:rPr>
              <w:t xml:space="preserve"> календарн</w:t>
            </w:r>
            <w:r w:rsidR="009B4E30" w:rsidRPr="005819CC">
              <w:rPr>
                <w:rFonts w:ascii="Times New Roman" w:hAnsi="Times New Roman" w:cs="Times New Roman"/>
                <w:sz w:val="24"/>
                <w:szCs w:val="24"/>
              </w:rPr>
              <w:t>ый</w:t>
            </w:r>
            <w:r w:rsidRPr="005819CC">
              <w:rPr>
                <w:rFonts w:ascii="Times New Roman" w:hAnsi="Times New Roman" w:cs="Times New Roman"/>
                <w:sz w:val="24"/>
                <w:szCs w:val="24"/>
              </w:rPr>
              <w:t xml:space="preserve"> учебн</w:t>
            </w:r>
            <w:r w:rsidR="00BA297E" w:rsidRPr="005819CC">
              <w:rPr>
                <w:rFonts w:ascii="Times New Roman" w:hAnsi="Times New Roman" w:cs="Times New Roman"/>
                <w:sz w:val="24"/>
                <w:szCs w:val="24"/>
              </w:rPr>
              <w:t>ый график</w:t>
            </w:r>
            <w:r w:rsidRPr="005819CC">
              <w:rPr>
                <w:rFonts w:ascii="Times New Roman" w:hAnsi="Times New Roman" w:cs="Times New Roman"/>
                <w:sz w:val="24"/>
                <w:szCs w:val="24"/>
              </w:rPr>
              <w:t xml:space="preserve">;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BA297E" w:rsidRPr="005819CC">
              <w:rPr>
                <w:rFonts w:ascii="Times New Roman" w:hAnsi="Times New Roman" w:cs="Times New Roman"/>
                <w:sz w:val="24"/>
                <w:szCs w:val="24"/>
              </w:rPr>
              <w:t> положение</w:t>
            </w:r>
            <w:r w:rsidRPr="005819CC">
              <w:rPr>
                <w:rFonts w:ascii="Times New Roman" w:hAnsi="Times New Roman" w:cs="Times New Roman"/>
                <w:sz w:val="24"/>
                <w:szCs w:val="24"/>
              </w:rPr>
              <w:t xml:space="preserve"> о внеурочной деятельности обучающихся;</w:t>
            </w:r>
          </w:p>
          <w:p w:rsidR="00895D04"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w:t>
            </w:r>
            <w:r w:rsidR="00BA297E" w:rsidRPr="005819CC">
              <w:rPr>
                <w:rFonts w:ascii="Times New Roman" w:hAnsi="Times New Roman" w:cs="Times New Roman"/>
                <w:sz w:val="24"/>
                <w:szCs w:val="24"/>
              </w:rPr>
              <w:t>е</w:t>
            </w:r>
            <w:r w:rsidRPr="005819CC">
              <w:rPr>
                <w:rFonts w:ascii="Times New Roman" w:hAnsi="Times New Roman" w:cs="Times New Roman"/>
                <w:sz w:val="24"/>
                <w:szCs w:val="24"/>
              </w:rPr>
              <w:t xml:space="preserve"> об организации текущей и итоговой оценки достижения обучающимися планируемых результатов освоения основной образовательной программы</w:t>
            </w:r>
            <w:r w:rsidR="003D772A" w:rsidRPr="005819CC">
              <w:rPr>
                <w:rFonts w:ascii="Times New Roman" w:hAnsi="Times New Roman" w:cs="Times New Roman"/>
                <w:sz w:val="24"/>
                <w:szCs w:val="24"/>
              </w:rPr>
              <w:t>;</w:t>
            </w:r>
          </w:p>
          <w:p w:rsidR="000E1E54"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E1E54" w:rsidRPr="005819CC">
              <w:rPr>
                <w:rFonts w:ascii="Times New Roman" w:hAnsi="Times New Roman" w:cs="Times New Roman"/>
                <w:sz w:val="24"/>
                <w:szCs w:val="24"/>
              </w:rPr>
              <w:t xml:space="preserve"> положение об организации домашней работы обучающихся;</w:t>
            </w:r>
          </w:p>
          <w:p w:rsidR="003D772A" w:rsidRPr="005819CC" w:rsidRDefault="000E1E5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положение о формах получения образования.</w:t>
            </w:r>
          </w:p>
        </w:tc>
        <w:tc>
          <w:tcPr>
            <w:tcW w:w="1470" w:type="dxa"/>
          </w:tcPr>
          <w:p w:rsidR="00895D04" w:rsidRPr="005819CC" w:rsidRDefault="00895D04"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661DA0" w:rsidRPr="005819CC" w:rsidRDefault="00661DA0"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B0124D"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r w:rsidR="00B0124D" w:rsidRPr="005819CC">
              <w:rPr>
                <w:rFonts w:ascii="Times New Roman" w:hAnsi="Times New Roman" w:cs="Times New Roman"/>
                <w:sz w:val="24"/>
                <w:szCs w:val="24"/>
              </w:rPr>
              <w:t xml:space="preserve"> До 1 сентября 202</w:t>
            </w:r>
            <w:r w:rsidR="00912AB7">
              <w:rPr>
                <w:rFonts w:ascii="Times New Roman" w:hAnsi="Times New Roman" w:cs="Times New Roman"/>
                <w:sz w:val="24"/>
                <w:szCs w:val="24"/>
              </w:rPr>
              <w:t>1</w:t>
            </w:r>
            <w:r w:rsidR="00B0124D" w:rsidRPr="005819CC">
              <w:rPr>
                <w:rFonts w:ascii="Times New Roman" w:hAnsi="Times New Roman" w:cs="Times New Roman"/>
                <w:sz w:val="24"/>
                <w:szCs w:val="24"/>
              </w:rPr>
              <w:t xml:space="preserve"> года </w:t>
            </w: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661DA0" w:rsidRPr="005819CC" w:rsidRDefault="00B0124D"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 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895D04" w:rsidRPr="005819CC" w:rsidRDefault="00895D04" w:rsidP="005819CC">
            <w:pPr>
              <w:contextualSpacing/>
              <w:jc w:val="both"/>
              <w:rPr>
                <w:rFonts w:ascii="Times New Roman" w:hAnsi="Times New Roman" w:cs="Times New Roman"/>
                <w:sz w:val="24"/>
                <w:szCs w:val="24"/>
              </w:rPr>
            </w:pPr>
          </w:p>
          <w:p w:rsidR="009F7DEB"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1C0C6E">
              <w:rPr>
                <w:rFonts w:ascii="Times New Roman" w:hAnsi="Times New Roman" w:cs="Times New Roman"/>
                <w:sz w:val="24"/>
                <w:szCs w:val="24"/>
              </w:rPr>
              <w:t xml:space="preserve">Шипилова </w:t>
            </w:r>
          </w:p>
          <w:p w:rsidR="00DA7BBC" w:rsidRPr="005819CC" w:rsidRDefault="00DA7BBC"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УР </w:t>
            </w:r>
            <w:r w:rsidR="001C0C6E">
              <w:rPr>
                <w:rFonts w:ascii="Times New Roman" w:hAnsi="Times New Roman" w:cs="Times New Roman"/>
                <w:sz w:val="24"/>
                <w:szCs w:val="24"/>
              </w:rPr>
              <w:t>Климкин Д.Н.</w:t>
            </w: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p w:rsidR="000E0850" w:rsidRPr="005819CC" w:rsidRDefault="000E0850" w:rsidP="005819CC">
            <w:pPr>
              <w:contextualSpacing/>
              <w:jc w:val="both"/>
              <w:rPr>
                <w:rFonts w:ascii="Times New Roman" w:hAnsi="Times New Roman" w:cs="Times New Roman"/>
                <w:sz w:val="24"/>
                <w:szCs w:val="24"/>
              </w:rPr>
            </w:pP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5C6D2A" w:rsidRPr="005819CC" w:rsidTr="00FC6DBF">
        <w:tc>
          <w:tcPr>
            <w:tcW w:w="9219" w:type="dxa"/>
            <w:gridSpan w:val="5"/>
          </w:tcPr>
          <w:p w:rsidR="005C6D2A" w:rsidRPr="005819CC" w:rsidRDefault="00B37A5E"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 xml:space="preserve"> Финансовое обеспечение введения ФГОС среднего общего образования</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Pr>
          <w:p w:rsidR="00DD44B3" w:rsidRPr="005819CC" w:rsidRDefault="00BB694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финансово-хозяйственной деятельности</w:t>
            </w:r>
          </w:p>
        </w:tc>
        <w:tc>
          <w:tcPr>
            <w:tcW w:w="1470" w:type="dxa"/>
          </w:tcPr>
          <w:p w:rsidR="00DD44B3" w:rsidRPr="005819CC" w:rsidRDefault="002951C7"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3 квартал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главный бухгалтер Корнева М.В.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Pr>
          <w:p w:rsidR="00DD44B3" w:rsidRPr="005819CC" w:rsidRDefault="00E31B0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Положение об оплате труда, положение о стимулирующих выплатах</w:t>
            </w:r>
          </w:p>
        </w:tc>
        <w:tc>
          <w:tcPr>
            <w:tcW w:w="1470" w:type="dxa"/>
          </w:tcPr>
          <w:p w:rsidR="00DD44B3" w:rsidRPr="005819CC" w:rsidRDefault="005D48CB"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Pr>
          <w:p w:rsidR="00DD44B3" w:rsidRPr="005819CC" w:rsidRDefault="004E062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Дополнительных соглашений к трудовому договору</w:t>
            </w:r>
          </w:p>
        </w:tc>
        <w:tc>
          <w:tcPr>
            <w:tcW w:w="1470" w:type="dxa"/>
          </w:tcPr>
          <w:p w:rsidR="00DD44B3" w:rsidRPr="005819CC" w:rsidRDefault="00C36C78"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D00CA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организационного обеспечения введения ФГОС СОО</w:t>
            </w:r>
          </w:p>
        </w:tc>
      </w:tr>
      <w:tr w:rsidR="00B66A03" w:rsidRPr="005819CC" w:rsidTr="000544D4">
        <w:tc>
          <w:tcPr>
            <w:tcW w:w="470" w:type="dxa"/>
          </w:tcPr>
          <w:p w:rsidR="00B66A03" w:rsidRPr="005819CC" w:rsidRDefault="00B66A03" w:rsidP="005819CC">
            <w:pPr>
              <w:contextualSpacing/>
              <w:jc w:val="both"/>
              <w:rPr>
                <w:rFonts w:ascii="Times New Roman" w:hAnsi="Times New Roman" w:cs="Times New Roman"/>
                <w:sz w:val="24"/>
                <w:szCs w:val="24"/>
              </w:rPr>
            </w:pPr>
          </w:p>
        </w:tc>
        <w:tc>
          <w:tcPr>
            <w:tcW w:w="3069" w:type="dxa"/>
          </w:tcPr>
          <w:p w:rsidR="00B66A03" w:rsidRPr="005819CC" w:rsidRDefault="00B66A0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Pr>
          <w:p w:rsidR="00B66A03" w:rsidRPr="005819CC" w:rsidRDefault="003D652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49057E" w:rsidRPr="005819CC" w:rsidRDefault="0049057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Соглашения об организации внеурочной деятельности</w:t>
            </w:r>
          </w:p>
        </w:tc>
        <w:tc>
          <w:tcPr>
            <w:tcW w:w="1470" w:type="dxa"/>
          </w:tcPr>
          <w:p w:rsidR="00B66A03" w:rsidRPr="005819CC" w:rsidRDefault="005D48C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w:t>
            </w:r>
            <w:r w:rsidR="00130BFE" w:rsidRPr="005819CC">
              <w:rPr>
                <w:rFonts w:ascii="Times New Roman" w:hAnsi="Times New Roman" w:cs="Times New Roman"/>
                <w:sz w:val="24"/>
                <w:szCs w:val="24"/>
              </w:rPr>
              <w:t xml:space="preserve"> </w:t>
            </w:r>
            <w:r w:rsidR="00375F7F" w:rsidRPr="005819CC">
              <w:rPr>
                <w:rFonts w:ascii="Times New Roman" w:hAnsi="Times New Roman" w:cs="Times New Roman"/>
                <w:sz w:val="24"/>
                <w:szCs w:val="24"/>
              </w:rPr>
              <w:t>10 июня 2020 года</w:t>
            </w:r>
            <w:r w:rsidRPr="005819CC">
              <w:rPr>
                <w:rFonts w:ascii="Times New Roman" w:hAnsi="Times New Roman" w:cs="Times New Roman"/>
                <w:sz w:val="24"/>
                <w:szCs w:val="24"/>
              </w:rPr>
              <w:t xml:space="preserve"> </w:t>
            </w:r>
          </w:p>
        </w:tc>
        <w:tc>
          <w:tcPr>
            <w:tcW w:w="1821" w:type="dxa"/>
          </w:tcPr>
          <w:p w:rsidR="00B66A03" w:rsidRPr="005819CC" w:rsidRDefault="00375F7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УВР Каширина Л.С.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Аналитические материалы</w:t>
            </w:r>
          </w:p>
        </w:tc>
        <w:tc>
          <w:tcPr>
            <w:tcW w:w="1470" w:type="dxa"/>
          </w:tcPr>
          <w:p w:rsidR="00DD44B3" w:rsidRPr="005819CC" w:rsidRDefault="00130BF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25 мая 2020  года</w:t>
            </w:r>
          </w:p>
        </w:tc>
        <w:tc>
          <w:tcPr>
            <w:tcW w:w="1821" w:type="dxa"/>
          </w:tcPr>
          <w:p w:rsidR="00DD44B3" w:rsidRPr="005819CC" w:rsidRDefault="00130BFE" w:rsidP="00E92F52">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92F52">
              <w:rPr>
                <w:rFonts w:ascii="Times New Roman" w:hAnsi="Times New Roman" w:cs="Times New Roman"/>
                <w:sz w:val="24"/>
                <w:szCs w:val="24"/>
              </w:rPr>
              <w:t>Шипилова М.С.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течении года</w:t>
            </w:r>
          </w:p>
        </w:tc>
        <w:tc>
          <w:tcPr>
            <w:tcW w:w="1821" w:type="dxa"/>
          </w:tcPr>
          <w:p w:rsidR="00DD44B3" w:rsidRPr="005819CC" w:rsidRDefault="00DD44B3" w:rsidP="005819CC">
            <w:pPr>
              <w:contextualSpacing/>
              <w:jc w:val="both"/>
              <w:rPr>
                <w:rFonts w:ascii="Times New Roman" w:hAnsi="Times New Roman" w:cs="Times New Roman"/>
                <w:sz w:val="24"/>
                <w:szCs w:val="24"/>
              </w:rPr>
            </w:pP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условий по научно-методическому сопровождению введения ФГОС СОО</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Обновление учеб ной и учебно-методической литературы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Уко</w:t>
            </w:r>
            <w:r w:rsidR="00BF1254" w:rsidRPr="005819CC">
              <w:rPr>
                <w:rFonts w:ascii="Times New Roman" w:hAnsi="Times New Roman" w:cs="Times New Roman"/>
                <w:sz w:val="24"/>
                <w:szCs w:val="24"/>
              </w:rPr>
              <w:t>мплектованность библиотеки учеб</w:t>
            </w:r>
            <w:r w:rsidRPr="005819CC">
              <w:rPr>
                <w:rFonts w:ascii="Times New Roman" w:hAnsi="Times New Roman" w:cs="Times New Roman"/>
                <w:sz w:val="24"/>
                <w:szCs w:val="24"/>
              </w:rPr>
              <w:t>ной и учебно-методической литературы в соответствии с требованиями ФГОС СОО</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6B093F"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 Комарова Т.В.</w:t>
            </w:r>
          </w:p>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 рабочие программы</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DD44B3" w:rsidRPr="005819CC" w:rsidTr="00F66B0C">
        <w:tc>
          <w:tcPr>
            <w:tcW w:w="9219" w:type="dxa"/>
            <w:gridSpan w:val="5"/>
          </w:tcPr>
          <w:p w:rsidR="00DD44B3" w:rsidRPr="005819CC" w:rsidRDefault="008327B2"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К</w:t>
            </w:r>
            <w:r w:rsidR="00DD44B3" w:rsidRPr="005819CC">
              <w:rPr>
                <w:rFonts w:ascii="Times New Roman" w:hAnsi="Times New Roman" w:cs="Times New Roman"/>
                <w:sz w:val="24"/>
                <w:szCs w:val="24"/>
              </w:rPr>
              <w:t>адрово</w:t>
            </w:r>
            <w:r w:rsidRPr="005819CC">
              <w:rPr>
                <w:rFonts w:ascii="Times New Roman" w:hAnsi="Times New Roman" w:cs="Times New Roman"/>
                <w:sz w:val="24"/>
                <w:szCs w:val="24"/>
              </w:rPr>
              <w:t xml:space="preserve">е </w:t>
            </w:r>
            <w:r w:rsidR="00DD44B3" w:rsidRPr="005819CC">
              <w:rPr>
                <w:rFonts w:ascii="Times New Roman" w:hAnsi="Times New Roman" w:cs="Times New Roman"/>
                <w:sz w:val="24"/>
                <w:szCs w:val="24"/>
              </w:rPr>
              <w:t xml:space="preserve"> обеспечени</w:t>
            </w:r>
            <w:r w:rsidRPr="005819CC">
              <w:rPr>
                <w:rFonts w:ascii="Times New Roman" w:hAnsi="Times New Roman" w:cs="Times New Roman"/>
                <w:sz w:val="24"/>
                <w:szCs w:val="24"/>
              </w:rPr>
              <w:t>е</w:t>
            </w:r>
            <w:r w:rsidR="00DD44B3" w:rsidRPr="005819CC">
              <w:rPr>
                <w:rFonts w:ascii="Times New Roman" w:hAnsi="Times New Roman" w:cs="Times New Roman"/>
                <w:sz w:val="24"/>
                <w:szCs w:val="24"/>
              </w:rPr>
              <w:t xml:space="preserve"> введения ФГОС СОО</w:t>
            </w:r>
          </w:p>
        </w:tc>
      </w:tr>
      <w:tr w:rsidR="00BE631D" w:rsidRPr="005819CC" w:rsidTr="000544D4">
        <w:tc>
          <w:tcPr>
            <w:tcW w:w="470" w:type="dxa"/>
          </w:tcPr>
          <w:p w:rsidR="00BE631D" w:rsidRPr="005819CC" w:rsidRDefault="00BE631D" w:rsidP="005819CC">
            <w:pPr>
              <w:contextualSpacing/>
              <w:jc w:val="both"/>
              <w:rPr>
                <w:rFonts w:ascii="Times New Roman" w:hAnsi="Times New Roman" w:cs="Times New Roman"/>
                <w:sz w:val="24"/>
                <w:szCs w:val="24"/>
              </w:rPr>
            </w:pPr>
          </w:p>
        </w:tc>
        <w:tc>
          <w:tcPr>
            <w:tcW w:w="3069" w:type="dxa"/>
          </w:tcPr>
          <w:p w:rsidR="00BE631D" w:rsidRPr="005819CC" w:rsidRDefault="00BE631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Pr>
          <w:p w:rsidR="00BE631D" w:rsidRPr="005819CC" w:rsidRDefault="00BE631D" w:rsidP="005819CC">
            <w:pPr>
              <w:contextualSpacing/>
              <w:jc w:val="both"/>
              <w:rPr>
                <w:rFonts w:ascii="Times New Roman" w:hAnsi="Times New Roman" w:cs="Times New Roman"/>
                <w:sz w:val="24"/>
                <w:szCs w:val="24"/>
              </w:rPr>
            </w:pPr>
          </w:p>
        </w:tc>
        <w:tc>
          <w:tcPr>
            <w:tcW w:w="1470" w:type="dxa"/>
          </w:tcPr>
          <w:p w:rsidR="00BE631D" w:rsidRPr="005819CC" w:rsidRDefault="00BE631D" w:rsidP="005819CC">
            <w:pPr>
              <w:contextualSpacing/>
              <w:jc w:val="both"/>
              <w:rPr>
                <w:rFonts w:ascii="Times New Roman" w:hAnsi="Times New Roman" w:cs="Times New Roman"/>
                <w:sz w:val="24"/>
                <w:szCs w:val="24"/>
              </w:rPr>
            </w:pPr>
          </w:p>
        </w:tc>
        <w:tc>
          <w:tcPr>
            <w:tcW w:w="1821" w:type="dxa"/>
          </w:tcPr>
          <w:p w:rsidR="00CC4CC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p w:rsidR="00BE631D"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6B093F" w:rsidRPr="005819CC" w:rsidTr="00FC6DBF">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tcPr>
          <w:p w:rsidR="00025274" w:rsidRPr="005819CC" w:rsidRDefault="00025274"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плана научно-методических семинаров (внутри</w:t>
            </w:r>
            <w:r w:rsidR="00AD0AA8" w:rsidRPr="005819CC">
              <w:rPr>
                <w:rFonts w:ascii="Times New Roman" w:hAnsi="Times New Roman" w:cs="Times New Roman"/>
                <w:sz w:val="24"/>
                <w:szCs w:val="24"/>
                <w:lang w:eastAsia="ru-RU"/>
              </w:rPr>
              <w:t xml:space="preserve">техникумовского </w:t>
            </w:r>
            <w:r w:rsidRPr="005819CC">
              <w:rPr>
                <w:rFonts w:ascii="Times New Roman" w:hAnsi="Times New Roman" w:cs="Times New Roman"/>
                <w:sz w:val="24"/>
                <w:szCs w:val="24"/>
                <w:lang w:eastAsia="ru-RU"/>
              </w:rPr>
              <w:t>повышения квалификации) с ориентацией на проблемы введения ФГОС СОО</w:t>
            </w:r>
          </w:p>
        </w:tc>
        <w:tc>
          <w:tcPr>
            <w:tcW w:w="2389" w:type="dxa"/>
          </w:tcPr>
          <w:p w:rsidR="00025274" w:rsidRPr="005819CC" w:rsidRDefault="00AD0AA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научно-методической работы</w:t>
            </w:r>
          </w:p>
        </w:tc>
        <w:tc>
          <w:tcPr>
            <w:tcW w:w="1470"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F66B0C">
        <w:tc>
          <w:tcPr>
            <w:tcW w:w="9219" w:type="dxa"/>
            <w:gridSpan w:val="5"/>
          </w:tcPr>
          <w:p w:rsidR="00025274" w:rsidRPr="005819CC" w:rsidRDefault="00025274"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информационного обеспечения введения ФГОС СОО</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w:t>
            </w:r>
            <w:r w:rsidR="00D50898" w:rsidRPr="005819CC">
              <w:rPr>
                <w:rFonts w:ascii="Times New Roman" w:hAnsi="Times New Roman" w:cs="Times New Roman"/>
                <w:sz w:val="24"/>
                <w:szCs w:val="24"/>
              </w:rPr>
              <w:t xml:space="preserve"> директора по ООД </w:t>
            </w:r>
            <w:r w:rsidR="00E6777B">
              <w:rPr>
                <w:rFonts w:ascii="Times New Roman" w:hAnsi="Times New Roman" w:cs="Times New Roman"/>
                <w:sz w:val="24"/>
                <w:szCs w:val="24"/>
              </w:rPr>
              <w:t xml:space="preserve">Шипилова М.С. </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Материалы форума</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D5089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176AE7" w:rsidRPr="005819CC" w:rsidTr="00F66B0C">
        <w:tc>
          <w:tcPr>
            <w:tcW w:w="9219" w:type="dxa"/>
            <w:gridSpan w:val="5"/>
          </w:tcPr>
          <w:p w:rsidR="00176AE7" w:rsidRPr="005819CC" w:rsidRDefault="00176AE7"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материально-технического обеспечения введения ФГОС СОО</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2970F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материально-</w:t>
            </w:r>
            <w:r w:rsidR="001C7566" w:rsidRPr="005819CC">
              <w:rPr>
                <w:rFonts w:ascii="Times New Roman" w:hAnsi="Times New Roman" w:cs="Times New Roman"/>
                <w:sz w:val="24"/>
                <w:szCs w:val="24"/>
                <w:lang w:eastAsia="ru-RU"/>
              </w:rPr>
              <w:t>технического обеспечения реализации ФГОС СОО</w:t>
            </w:r>
            <w:r w:rsidR="001C7566" w:rsidRPr="005819CC">
              <w:rPr>
                <w:rFonts w:ascii="Times New Roman" w:hAnsi="Times New Roman" w:cs="Times New Roman"/>
                <w:sz w:val="24"/>
                <w:szCs w:val="24"/>
              </w:rPr>
              <w:t xml:space="preserve"> </w:t>
            </w:r>
            <w:r w:rsidR="00176AE7" w:rsidRPr="005819CC">
              <w:rPr>
                <w:rFonts w:ascii="Times New Roman" w:hAnsi="Times New Roman" w:cs="Times New Roman"/>
                <w:sz w:val="24"/>
                <w:szCs w:val="24"/>
              </w:rPr>
              <w:t>Обновление учебно-методического, учебно-лабораторного оборудования</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 развития</w:t>
            </w:r>
            <w:r w:rsidR="00522A6F" w:rsidRPr="005819CC">
              <w:rPr>
                <w:rFonts w:ascii="Times New Roman" w:hAnsi="Times New Roman" w:cs="Times New Roman"/>
                <w:sz w:val="24"/>
                <w:szCs w:val="24"/>
              </w:rPr>
              <w:t>, самообследование</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522A6F"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6777B">
              <w:rPr>
                <w:rFonts w:ascii="Times New Roman" w:hAnsi="Times New Roman" w:cs="Times New Roman"/>
                <w:sz w:val="24"/>
                <w:szCs w:val="24"/>
              </w:rPr>
              <w:t xml:space="preserve">Шипилова М.С. </w:t>
            </w:r>
            <w:r w:rsidR="009B7541" w:rsidRPr="005819CC">
              <w:rPr>
                <w:rFonts w:ascii="Times New Roman" w:hAnsi="Times New Roman" w:cs="Times New Roman"/>
                <w:sz w:val="24"/>
                <w:szCs w:val="24"/>
              </w:rPr>
              <w:t>заместитель директора по УПР Юдин А.Ю.</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договоров о сетевой форме реализации образовательных программ</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792CA1"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tc>
      </w:tr>
      <w:tr w:rsidR="001C7566" w:rsidRPr="005819CC" w:rsidTr="00FC6DBF">
        <w:tc>
          <w:tcPr>
            <w:tcW w:w="470" w:type="dxa"/>
          </w:tcPr>
          <w:p w:rsidR="001C7566" w:rsidRPr="005819CC" w:rsidRDefault="001C756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1C7566" w:rsidRPr="005819CC" w:rsidRDefault="001C756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Оснащенная материально-техническая база </w:t>
            </w:r>
          </w:p>
        </w:tc>
        <w:tc>
          <w:tcPr>
            <w:tcW w:w="1470"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C7566"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601D3B" w:rsidRPr="005819CC" w:rsidTr="00FC6DBF">
        <w:tc>
          <w:tcPr>
            <w:tcW w:w="470" w:type="dxa"/>
          </w:tcPr>
          <w:p w:rsidR="00601D3B" w:rsidRPr="005819CC" w:rsidRDefault="00601D3B"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601D3B" w:rsidRPr="005819CC" w:rsidRDefault="00601D3B"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w:t>
            </w:r>
            <w:r w:rsidR="004A1326" w:rsidRPr="005819CC">
              <w:rPr>
                <w:rFonts w:ascii="Times New Roman" w:hAnsi="Times New Roman" w:cs="Times New Roman"/>
                <w:sz w:val="24"/>
                <w:szCs w:val="24"/>
              </w:rPr>
              <w:t xml:space="preserve">приемки </w:t>
            </w:r>
          </w:p>
        </w:tc>
        <w:tc>
          <w:tcPr>
            <w:tcW w:w="1470" w:type="dxa"/>
          </w:tcPr>
          <w:p w:rsidR="00601D3B"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4A1326" w:rsidRPr="005819CC" w:rsidTr="00FC6DBF">
        <w:tc>
          <w:tcPr>
            <w:tcW w:w="470" w:type="dxa"/>
          </w:tcPr>
          <w:p w:rsidR="004A1326" w:rsidRPr="005819CC" w:rsidRDefault="004A132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4A1326" w:rsidRPr="005819CC" w:rsidRDefault="004A132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приемки </w:t>
            </w:r>
          </w:p>
        </w:tc>
        <w:tc>
          <w:tcPr>
            <w:tcW w:w="1470"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bl>
    <w:p w:rsidR="00043BAE" w:rsidRDefault="00043BA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E35E2B" w:rsidRPr="005819CC" w:rsidRDefault="001A7B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.6. Контроль состояния системы условий</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 за состоянием системы условий включает:</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24C70" w:rsidRPr="005819CC">
        <w:rPr>
          <w:rFonts w:ascii="Times New Roman" w:hAnsi="Times New Roman" w:cs="Times New Roman"/>
          <w:sz w:val="24"/>
          <w:szCs w:val="24"/>
        </w:rPr>
        <w:t xml:space="preserve"> </w:t>
      </w:r>
      <w:r w:rsidRPr="005819CC">
        <w:rPr>
          <w:rFonts w:ascii="Times New Roman" w:hAnsi="Times New Roman" w:cs="Times New Roman"/>
          <w:sz w:val="24"/>
          <w:szCs w:val="24"/>
        </w:rPr>
        <w:t>мониторинг системы условий;</w:t>
      </w:r>
    </w:p>
    <w:p w:rsidR="00842C54"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 xml:space="preserve">внесение необходимых корректив в систему условий (внесение изменений и дополнений в ООП </w:t>
      </w:r>
      <w:r w:rsidR="008C00E4" w:rsidRPr="005819CC">
        <w:rPr>
          <w:rFonts w:ascii="Times New Roman" w:hAnsi="Times New Roman" w:cs="Times New Roman"/>
          <w:sz w:val="24"/>
          <w:szCs w:val="24"/>
        </w:rPr>
        <w:t>С</w:t>
      </w:r>
      <w:r w:rsidR="00627020" w:rsidRPr="005819CC">
        <w:rPr>
          <w:rFonts w:ascii="Times New Roman" w:hAnsi="Times New Roman" w:cs="Times New Roman"/>
          <w:sz w:val="24"/>
          <w:szCs w:val="24"/>
        </w:rPr>
        <w:t>ОО);</w:t>
      </w:r>
    </w:p>
    <w:p w:rsidR="00B42330"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принятие управленческих решений (издание необходимых приказов);</w:t>
      </w:r>
    </w:p>
    <w:p w:rsidR="0067626D" w:rsidRPr="005819CC" w:rsidRDefault="00B42330"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4960F7" w:rsidRPr="005819CC" w:rsidRDefault="004960F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образовательной деятельности включает следующие направления:</w:t>
      </w:r>
    </w:p>
    <w:p w:rsidR="004960F7" w:rsidRPr="005819CC" w:rsidRDefault="004960F7" w:rsidP="005819CC">
      <w:pPr>
        <w:spacing w:after="0" w:line="240" w:lineRule="auto"/>
        <w:contextualSpacing/>
        <w:jc w:val="both"/>
        <w:rPr>
          <w:rFonts w:ascii="Times New Roman" w:hAnsi="Times New Roman" w:cs="Times New Roman"/>
          <w:sz w:val="24"/>
          <w:szCs w:val="24"/>
        </w:rPr>
      </w:pP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состояния и качества функционирования образовательной</w:t>
      </w:r>
    </w:p>
    <w:p w:rsidR="004960F7" w:rsidRPr="005819CC" w:rsidRDefault="00627020"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842C54"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изменений в образовательной деятельности.</w:t>
      </w:r>
    </w:p>
    <w:p w:rsidR="004960F7" w:rsidRPr="005819CC" w:rsidRDefault="004960F7" w:rsidP="005819CC">
      <w:pPr>
        <w:spacing w:after="0" w:line="240" w:lineRule="auto"/>
        <w:ind w:left="360" w:right="20"/>
        <w:contextualSpacing/>
        <w:jc w:val="both"/>
        <w:rPr>
          <w:rFonts w:ascii="Times New Roman" w:hAnsi="Times New Roman" w:cs="Times New Roman"/>
          <w:sz w:val="24"/>
          <w:szCs w:val="24"/>
        </w:rPr>
      </w:pPr>
      <w:r w:rsidRPr="005819CC">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4960F7" w:rsidRPr="005819CC" w:rsidRDefault="004960F7" w:rsidP="005819CC">
      <w:pPr>
        <w:spacing w:after="0" w:line="240" w:lineRule="auto"/>
        <w:ind w:left="360" w:right="20"/>
        <w:contextualSpacing/>
        <w:jc w:val="both"/>
        <w:rPr>
          <w:rFonts w:ascii="Times New Roman" w:eastAsiaTheme="minorEastAsia" w:hAnsi="Times New Roman" w:cs="Times New Roman"/>
          <w:sz w:val="24"/>
          <w:szCs w:val="24"/>
        </w:rPr>
      </w:pPr>
      <w:r w:rsidRPr="005819CC">
        <w:rPr>
          <w:rFonts w:ascii="Times New Roman" w:hAnsi="Times New Roman" w:cs="Times New Roman"/>
          <w:sz w:val="24"/>
          <w:szCs w:val="24"/>
        </w:rPr>
        <w:t>-</w:t>
      </w:r>
      <w:r w:rsidRPr="005819CC">
        <w:rPr>
          <w:rFonts w:ascii="Times New Roman" w:eastAsia="Times New Roman" w:hAnsi="Times New Roman" w:cs="Times New Roman"/>
          <w:sz w:val="24"/>
          <w:szCs w:val="24"/>
        </w:rPr>
        <w:t>анализ работы (годовой план);</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выполнение учебных программ, учебного плана;</w:t>
      </w:r>
    </w:p>
    <w:p w:rsidR="004960F7" w:rsidRPr="005819CC" w:rsidRDefault="004960F7" w:rsidP="005819CC">
      <w:pPr>
        <w:tabs>
          <w:tab w:val="left" w:pos="1677"/>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организация внутри</w:t>
      </w:r>
      <w:r w:rsidR="00E759B9" w:rsidRPr="005819CC">
        <w:rPr>
          <w:rFonts w:ascii="Times New Roman" w:eastAsia="Times New Roman" w:hAnsi="Times New Roman" w:cs="Times New Roman"/>
          <w:sz w:val="24"/>
          <w:szCs w:val="24"/>
        </w:rPr>
        <w:t>техникумовского</w:t>
      </w:r>
      <w:r w:rsidRPr="005819CC">
        <w:rPr>
          <w:rFonts w:ascii="Times New Roman" w:eastAsia="Times New Roman" w:hAnsi="Times New Roman" w:cs="Times New Roman"/>
          <w:sz w:val="24"/>
          <w:szCs w:val="24"/>
        </w:rPr>
        <w:t xml:space="preserve"> контроля по результатам промежуточной аттестации;</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научно-методической работы;</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М</w:t>
      </w:r>
      <w:r w:rsidR="00E759B9" w:rsidRPr="005819CC">
        <w:rPr>
          <w:rFonts w:ascii="Times New Roman" w:eastAsia="Times New Roman" w:hAnsi="Times New Roman" w:cs="Times New Roman"/>
          <w:sz w:val="24"/>
          <w:szCs w:val="24"/>
        </w:rPr>
        <w:t>К</w:t>
      </w:r>
      <w:r w:rsidRPr="005819CC">
        <w:rPr>
          <w:rFonts w:ascii="Times New Roman" w:eastAsia="Times New Roman" w:hAnsi="Times New Roman" w:cs="Times New Roman"/>
          <w:sz w:val="24"/>
          <w:szCs w:val="24"/>
        </w:rPr>
        <w:t>;</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школьной библиотеки;</w:t>
      </w:r>
    </w:p>
    <w:p w:rsidR="00BF6745"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воспитательной работы;</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социологические   исследования   по   удовлетворенности   родителей</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67626D"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21148" w:rsidRPr="005819CC" w:rsidRDefault="00BF6745"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w:t>
      </w:r>
      <w:r w:rsidR="00821148" w:rsidRPr="005819CC">
        <w:rPr>
          <w:rFonts w:ascii="Times New Roman" w:eastAsia="Times New Roman" w:hAnsi="Times New Roman" w:cs="Times New Roman"/>
          <w:sz w:val="24"/>
          <w:szCs w:val="24"/>
          <w:lang w:eastAsia="ru-RU"/>
        </w:rPr>
        <w:t xml:space="preserve"> </w:t>
      </w:r>
      <w:r w:rsidR="00821148" w:rsidRPr="005819CC">
        <w:rPr>
          <w:rFonts w:ascii="Times New Roman" w:hAnsi="Times New Roman" w:cs="Times New Roman"/>
          <w:sz w:val="24"/>
          <w:szCs w:val="24"/>
        </w:rPr>
        <w:t>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r w:rsidR="00FC6DEA" w:rsidRPr="005819CC">
        <w:rPr>
          <w:rFonts w:ascii="Times New Roman" w:eastAsia="Times New Roman" w:hAnsi="Times New Roman" w:cs="Times New Roman"/>
          <w:sz w:val="24"/>
          <w:szCs w:val="24"/>
          <w:lang w:eastAsia="ru-RU"/>
        </w:rPr>
        <w:t xml:space="preserve"> </w:t>
      </w:r>
      <w:r w:rsidR="00FC6DEA" w:rsidRPr="005819CC">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2902DD" w:rsidRPr="005819CC" w:rsidRDefault="00FC6DEA"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w:t>
      </w:r>
      <w:r w:rsidR="002902DD" w:rsidRPr="005819CC">
        <w:rPr>
          <w:rFonts w:ascii="Times New Roman" w:hAnsi="Times New Roman" w:cs="Times New Roman"/>
          <w:sz w:val="24"/>
          <w:szCs w:val="24"/>
        </w:rPr>
        <w:t xml:space="preserve"> </w:t>
      </w:r>
    </w:p>
    <w:p w:rsidR="00A158FD"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 повышение     квалификации педагогических кадров; участие в реализации проектов Программы развития ОУ; работа    по    темам    с</w:t>
      </w:r>
      <w:r w:rsidR="00A158FD" w:rsidRPr="005819CC">
        <w:rPr>
          <w:rFonts w:ascii="Times New Roman" w:hAnsi="Times New Roman" w:cs="Times New Roman"/>
          <w:sz w:val="24"/>
          <w:szCs w:val="24"/>
        </w:rPr>
        <w:t xml:space="preserve">амообразования (результативность);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использование образовательных   технологий,   в  т.ч.  инновационных; участие   в семинарах различного уровня;</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FC6DEA"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кадровое</w:t>
      </w:r>
      <w:r w:rsidR="002902DD" w:rsidRPr="005819CC">
        <w:rPr>
          <w:rFonts w:ascii="Times New Roman" w:hAnsi="Times New Roman" w:cs="Times New Roman"/>
          <w:sz w:val="24"/>
          <w:szCs w:val="24"/>
        </w:rPr>
        <w:tab/>
        <w:t>обеспечение</w:t>
      </w:r>
      <w:r w:rsidR="002902DD" w:rsidRPr="005819CC">
        <w:rPr>
          <w:rFonts w:ascii="Times New Roman" w:hAnsi="Times New Roman" w:cs="Times New Roman"/>
          <w:sz w:val="24"/>
          <w:szCs w:val="24"/>
        </w:rPr>
        <w:tab/>
        <w:t>(потребность</w:t>
      </w:r>
      <w:r w:rsidR="002902DD" w:rsidRPr="005819CC">
        <w:rPr>
          <w:rFonts w:ascii="Times New Roman" w:hAnsi="Times New Roman" w:cs="Times New Roman"/>
          <w:sz w:val="24"/>
          <w:szCs w:val="24"/>
        </w:rPr>
        <w:tab/>
      </w:r>
      <w:r w:rsidRPr="005819CC">
        <w:rPr>
          <w:rFonts w:ascii="Times New Roman" w:hAnsi="Times New Roman" w:cs="Times New Roman"/>
          <w:sz w:val="24"/>
          <w:szCs w:val="24"/>
        </w:rPr>
        <w:t>в</w:t>
      </w:r>
      <w:r w:rsidRPr="005819CC">
        <w:rPr>
          <w:rFonts w:ascii="Times New Roman" w:hAnsi="Times New Roman" w:cs="Times New Roman"/>
          <w:sz w:val="24"/>
          <w:szCs w:val="24"/>
        </w:rPr>
        <w:tab/>
        <w:t>кадрах;</w:t>
      </w:r>
      <w:r w:rsidRPr="005819CC">
        <w:rPr>
          <w:rFonts w:ascii="Times New Roman" w:hAnsi="Times New Roman" w:cs="Times New Roman"/>
          <w:sz w:val="24"/>
          <w:szCs w:val="24"/>
        </w:rPr>
        <w:tab/>
        <w:t>текучесть</w:t>
      </w:r>
      <w:r w:rsidRPr="005819CC">
        <w:rPr>
          <w:rFonts w:ascii="Times New Roman" w:hAnsi="Times New Roman" w:cs="Times New Roman"/>
          <w:sz w:val="24"/>
          <w:szCs w:val="24"/>
        </w:rPr>
        <w:tab/>
        <w:t>кадров);</w:t>
      </w:r>
    </w:p>
    <w:p w:rsidR="00C1327E"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учебно-методическое обеспечение: укомплектованность учебных кабинетов дидактическими материалами;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содержание медиатеки; материально-техническое обеспечение;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2902DD"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 комплектование библиотечного фонда.</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Главным источником информации и диагностики состояния системы условий и основных результатов образовательной деятельности ОУ по реализации ООП </w:t>
      </w:r>
      <w:r w:rsidR="00A158FD" w:rsidRPr="005819CC">
        <w:rPr>
          <w:rFonts w:ascii="Times New Roman" w:hAnsi="Times New Roman" w:cs="Times New Roman"/>
          <w:sz w:val="24"/>
          <w:szCs w:val="24"/>
        </w:rPr>
        <w:t>С</w:t>
      </w:r>
      <w:r w:rsidRPr="005819CC">
        <w:rPr>
          <w:rFonts w:ascii="Times New Roman" w:hAnsi="Times New Roman" w:cs="Times New Roman"/>
          <w:sz w:val="24"/>
          <w:szCs w:val="24"/>
        </w:rPr>
        <w:t>ОО является внутритехникумовский контроль.</w:t>
      </w:r>
    </w:p>
    <w:p w:rsidR="003A7AE3" w:rsidRPr="005819CC" w:rsidRDefault="003A7AE3"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w:t>
      </w:r>
      <w:r w:rsidR="00C46E2C" w:rsidRPr="005819CC">
        <w:rPr>
          <w:rFonts w:ascii="Times New Roman" w:hAnsi="Times New Roman" w:cs="Times New Roman"/>
          <w:sz w:val="24"/>
          <w:szCs w:val="24"/>
        </w:rPr>
        <w:t xml:space="preserve"> </w:t>
      </w:r>
      <w:r w:rsidRPr="005819CC">
        <w:rPr>
          <w:rFonts w:ascii="Times New Roman" w:hAnsi="Times New Roman" w:cs="Times New Roman"/>
          <w:sz w:val="24"/>
          <w:szCs w:val="24"/>
        </w:rPr>
        <w:t xml:space="preserve">реализации основной образовательной программы </w:t>
      </w:r>
      <w:r w:rsidR="00A158FD" w:rsidRPr="005819CC">
        <w:rPr>
          <w:rFonts w:ascii="Times New Roman" w:hAnsi="Times New Roman" w:cs="Times New Roman"/>
          <w:sz w:val="24"/>
          <w:szCs w:val="24"/>
        </w:rPr>
        <w:t>среднего</w:t>
      </w:r>
      <w:r w:rsidRPr="005819CC">
        <w:rPr>
          <w:rFonts w:ascii="Times New Roman" w:hAnsi="Times New Roman" w:cs="Times New Roman"/>
          <w:sz w:val="24"/>
          <w:szCs w:val="24"/>
        </w:rPr>
        <w:t xml:space="preserve"> общего образования.</w:t>
      </w:r>
    </w:p>
    <w:p w:rsidR="00BF6745" w:rsidRPr="005819CC" w:rsidRDefault="00BF6745" w:rsidP="005819CC">
      <w:pPr>
        <w:spacing w:after="0" w:line="240" w:lineRule="auto"/>
        <w:ind w:firstLine="567"/>
        <w:contextualSpacing/>
        <w:jc w:val="both"/>
        <w:rPr>
          <w:rFonts w:ascii="Times New Roman" w:hAnsi="Times New Roman" w:cs="Times New Roman"/>
          <w:sz w:val="24"/>
          <w:szCs w:val="24"/>
        </w:rPr>
      </w:pPr>
    </w:p>
    <w:p w:rsidR="002B0538" w:rsidRPr="005819CC" w:rsidRDefault="002B0538"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F32D55">
          <w:type w:val="continuous"/>
          <w:pgSz w:w="11906" w:h="16838"/>
          <w:pgMar w:top="1134" w:right="850" w:bottom="1134" w:left="1701" w:header="708" w:footer="708" w:gutter="0"/>
          <w:cols w:space="708"/>
          <w:docGrid w:linePitch="360"/>
        </w:sectPr>
      </w:pPr>
    </w:p>
    <w:p w:rsidR="00654FCC" w:rsidRPr="005819CC" w:rsidRDefault="00654FCC" w:rsidP="005819CC">
      <w:pPr>
        <w:spacing w:after="0" w:line="240" w:lineRule="auto"/>
        <w:ind w:firstLine="567"/>
        <w:contextualSpacing/>
        <w:jc w:val="both"/>
        <w:rPr>
          <w:rFonts w:ascii="Times New Roman" w:hAnsi="Times New Roman" w:cs="Times New Roman"/>
          <w:sz w:val="24"/>
          <w:szCs w:val="24"/>
        </w:r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tbl>
      <w:tblPr>
        <w:tblStyle w:val="a5"/>
        <w:tblW w:w="15021" w:type="dxa"/>
        <w:tblLook w:val="04A0"/>
      </w:tblPr>
      <w:tblGrid>
        <w:gridCol w:w="2155"/>
        <w:gridCol w:w="3532"/>
        <w:gridCol w:w="790"/>
        <w:gridCol w:w="790"/>
        <w:gridCol w:w="506"/>
        <w:gridCol w:w="790"/>
        <w:gridCol w:w="630"/>
        <w:gridCol w:w="506"/>
        <w:gridCol w:w="506"/>
        <w:gridCol w:w="790"/>
        <w:gridCol w:w="506"/>
        <w:gridCol w:w="506"/>
        <w:gridCol w:w="790"/>
        <w:gridCol w:w="2224"/>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условий</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5D4" w:rsidRDefault="00B935D4" w:rsidP="000B1BE7">
      <w:pPr>
        <w:spacing w:after="0" w:line="240" w:lineRule="auto"/>
      </w:pPr>
      <w:r>
        <w:separator/>
      </w:r>
    </w:p>
  </w:endnote>
  <w:endnote w:type="continuationSeparator" w:id="0">
    <w:p w:rsidR="00B935D4" w:rsidRDefault="00B935D4" w:rsidP="000B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03122"/>
      <w:docPartObj>
        <w:docPartGallery w:val="Page Numbers (Bottom of Page)"/>
        <w:docPartUnique/>
      </w:docPartObj>
    </w:sdtPr>
    <w:sdtContent>
      <w:p w:rsidR="004326CE" w:rsidRDefault="006A05B4">
        <w:pPr>
          <w:pStyle w:val="af4"/>
          <w:jc w:val="center"/>
        </w:pPr>
        <w:r>
          <w:fldChar w:fldCharType="begin"/>
        </w:r>
        <w:r w:rsidR="004326CE">
          <w:instrText>PAGE   \* MERGEFORMAT</w:instrText>
        </w:r>
        <w:r>
          <w:fldChar w:fldCharType="separate"/>
        </w:r>
        <w:r w:rsidR="00792235">
          <w:rPr>
            <w:noProof/>
          </w:rPr>
          <w:t>2</w:t>
        </w:r>
        <w:r>
          <w:rPr>
            <w:noProof/>
          </w:rPr>
          <w:fldChar w:fldCharType="end"/>
        </w:r>
      </w:p>
    </w:sdtContent>
  </w:sdt>
  <w:p w:rsidR="004326CE" w:rsidRDefault="004326C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5D4" w:rsidRDefault="00B935D4" w:rsidP="000B1BE7">
      <w:pPr>
        <w:spacing w:after="0" w:line="240" w:lineRule="auto"/>
      </w:pPr>
      <w:r>
        <w:separator/>
      </w:r>
    </w:p>
  </w:footnote>
  <w:footnote w:type="continuationSeparator" w:id="0">
    <w:p w:rsidR="00B935D4" w:rsidRDefault="00B935D4" w:rsidP="000B1BE7">
      <w:pPr>
        <w:spacing w:after="0" w:line="240" w:lineRule="auto"/>
      </w:pPr>
      <w:r>
        <w:continuationSeparator/>
      </w:r>
    </w:p>
  </w:footnote>
  <w:footnote w:id="1">
    <w:p w:rsidR="004326CE" w:rsidRDefault="004326CE"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DF0C42"/>
    <w:multiLevelType w:val="hybridMultilevel"/>
    <w:tmpl w:val="D214CF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D0B0CC4"/>
    <w:multiLevelType w:val="hybridMultilevel"/>
    <w:tmpl w:val="065A06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3">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8">
    <w:nsid w:val="55AA116B"/>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EA2516"/>
    <w:multiLevelType w:val="hybridMultilevel"/>
    <w:tmpl w:val="0DD28E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88D3FBD"/>
    <w:multiLevelType w:val="hybridMultilevel"/>
    <w:tmpl w:val="46C2FF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9">
    <w:nsid w:val="77195AC6"/>
    <w:multiLevelType w:val="hybridMultilevel"/>
    <w:tmpl w:val="E1B0A54C"/>
    <w:lvl w:ilvl="0" w:tplc="F11EAFB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6"/>
  </w:num>
  <w:num w:numId="4">
    <w:abstractNumId w:val="23"/>
  </w:num>
  <w:num w:numId="5">
    <w:abstractNumId w:val="32"/>
  </w:num>
  <w:num w:numId="6">
    <w:abstractNumId w:val="36"/>
  </w:num>
  <w:num w:numId="7">
    <w:abstractNumId w:val="22"/>
  </w:num>
  <w:num w:numId="8">
    <w:abstractNumId w:val="9"/>
  </w:num>
  <w:num w:numId="9">
    <w:abstractNumId w:val="21"/>
  </w:num>
  <w:num w:numId="10">
    <w:abstractNumId w:val="8"/>
  </w:num>
  <w:num w:numId="11">
    <w:abstractNumId w:val="11"/>
  </w:num>
  <w:num w:numId="12">
    <w:abstractNumId w:val="17"/>
  </w:num>
  <w:num w:numId="13">
    <w:abstractNumId w:val="42"/>
  </w:num>
  <w:num w:numId="14">
    <w:abstractNumId w:val="30"/>
  </w:num>
  <w:num w:numId="15">
    <w:abstractNumId w:val="27"/>
  </w:num>
  <w:num w:numId="16">
    <w:abstractNumId w:val="12"/>
  </w:num>
  <w:num w:numId="17">
    <w:abstractNumId w:val="29"/>
  </w:num>
  <w:num w:numId="18">
    <w:abstractNumId w:val="33"/>
  </w:num>
  <w:num w:numId="19">
    <w:abstractNumId w:val="31"/>
  </w:num>
  <w:num w:numId="20">
    <w:abstractNumId w:val="2"/>
  </w:num>
  <w:num w:numId="21">
    <w:abstractNumId w:val="1"/>
  </w:num>
  <w:num w:numId="22">
    <w:abstractNumId w:val="25"/>
  </w:num>
  <w:num w:numId="23">
    <w:abstractNumId w:val="38"/>
  </w:num>
  <w:num w:numId="24">
    <w:abstractNumId w:val="39"/>
  </w:num>
  <w:num w:numId="25">
    <w:abstractNumId w:val="10"/>
  </w:num>
  <w:num w:numId="26">
    <w:abstractNumId w:val="19"/>
  </w:num>
  <w:num w:numId="27">
    <w:abstractNumId w:val="24"/>
  </w:num>
  <w:num w:numId="28">
    <w:abstractNumId w:val="16"/>
  </w:num>
  <w:num w:numId="29">
    <w:abstractNumId w:val="40"/>
  </w:num>
  <w:num w:numId="30">
    <w:abstractNumId w:val="5"/>
  </w:num>
  <w:num w:numId="31">
    <w:abstractNumId w:val="13"/>
  </w:num>
  <w:num w:numId="32">
    <w:abstractNumId w:val="3"/>
  </w:num>
  <w:num w:numId="33">
    <w:abstractNumId w:val="20"/>
  </w:num>
  <w:num w:numId="34">
    <w:abstractNumId w:val="15"/>
  </w:num>
  <w:num w:numId="35">
    <w:abstractNumId w:val="18"/>
  </w:num>
  <w:num w:numId="36">
    <w:abstractNumId w:val="4"/>
  </w:num>
  <w:num w:numId="37">
    <w:abstractNumId w:val="6"/>
  </w:num>
  <w:num w:numId="38">
    <w:abstractNumId w:val="37"/>
  </w:num>
  <w:num w:numId="39">
    <w:abstractNumId w:val="41"/>
  </w:num>
  <w:num w:numId="40">
    <w:abstractNumId w:val="34"/>
  </w:num>
  <w:num w:numId="41">
    <w:abstractNumId w:val="7"/>
  </w:num>
  <w:num w:numId="42">
    <w:abstractNumId w:val="35"/>
  </w:num>
  <w:num w:numId="43">
    <w:abstractNumId w:val="2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610B"/>
    <w:rsid w:val="000005E8"/>
    <w:rsid w:val="00001448"/>
    <w:rsid w:val="00001DD2"/>
    <w:rsid w:val="00002BBB"/>
    <w:rsid w:val="00003398"/>
    <w:rsid w:val="000033BB"/>
    <w:rsid w:val="0001300C"/>
    <w:rsid w:val="00014AD4"/>
    <w:rsid w:val="0001585D"/>
    <w:rsid w:val="000232A2"/>
    <w:rsid w:val="000241C6"/>
    <w:rsid w:val="00024C70"/>
    <w:rsid w:val="00025274"/>
    <w:rsid w:val="0002574A"/>
    <w:rsid w:val="00027477"/>
    <w:rsid w:val="00030885"/>
    <w:rsid w:val="00030E01"/>
    <w:rsid w:val="00041AE7"/>
    <w:rsid w:val="000422C2"/>
    <w:rsid w:val="0004272F"/>
    <w:rsid w:val="00042CE6"/>
    <w:rsid w:val="00043BAE"/>
    <w:rsid w:val="0004683C"/>
    <w:rsid w:val="000531A4"/>
    <w:rsid w:val="00053850"/>
    <w:rsid w:val="000544D4"/>
    <w:rsid w:val="000565D0"/>
    <w:rsid w:val="000577E2"/>
    <w:rsid w:val="00057A44"/>
    <w:rsid w:val="00061A7A"/>
    <w:rsid w:val="00061B2F"/>
    <w:rsid w:val="0006225F"/>
    <w:rsid w:val="000658CF"/>
    <w:rsid w:val="00067344"/>
    <w:rsid w:val="00067651"/>
    <w:rsid w:val="00075A33"/>
    <w:rsid w:val="00077550"/>
    <w:rsid w:val="00083956"/>
    <w:rsid w:val="0008430C"/>
    <w:rsid w:val="00090261"/>
    <w:rsid w:val="00091F89"/>
    <w:rsid w:val="00094C03"/>
    <w:rsid w:val="0009551A"/>
    <w:rsid w:val="000A0E78"/>
    <w:rsid w:val="000A41F7"/>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33B5"/>
    <w:rsid w:val="000E4403"/>
    <w:rsid w:val="000E4D5B"/>
    <w:rsid w:val="000E5EE2"/>
    <w:rsid w:val="000F0A58"/>
    <w:rsid w:val="000F4254"/>
    <w:rsid w:val="000F7CE0"/>
    <w:rsid w:val="00100456"/>
    <w:rsid w:val="00100B19"/>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6AE7"/>
    <w:rsid w:val="001818BB"/>
    <w:rsid w:val="00190498"/>
    <w:rsid w:val="00193175"/>
    <w:rsid w:val="00193A2B"/>
    <w:rsid w:val="00195F6D"/>
    <w:rsid w:val="001961A4"/>
    <w:rsid w:val="001A121B"/>
    <w:rsid w:val="001A395D"/>
    <w:rsid w:val="001A47C0"/>
    <w:rsid w:val="001A5F8F"/>
    <w:rsid w:val="001A66CE"/>
    <w:rsid w:val="001A7AF1"/>
    <w:rsid w:val="001A7B7E"/>
    <w:rsid w:val="001B172B"/>
    <w:rsid w:val="001B548F"/>
    <w:rsid w:val="001B7060"/>
    <w:rsid w:val="001C0C6E"/>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106F"/>
    <w:rsid w:val="001F4240"/>
    <w:rsid w:val="001F4E04"/>
    <w:rsid w:val="001F69ED"/>
    <w:rsid w:val="001F6C03"/>
    <w:rsid w:val="00200251"/>
    <w:rsid w:val="00204071"/>
    <w:rsid w:val="002040D3"/>
    <w:rsid w:val="00204A18"/>
    <w:rsid w:val="00204F76"/>
    <w:rsid w:val="002054A7"/>
    <w:rsid w:val="0020676E"/>
    <w:rsid w:val="00206D6F"/>
    <w:rsid w:val="00215B15"/>
    <w:rsid w:val="00217049"/>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4E6B"/>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40F7"/>
    <w:rsid w:val="002C4F87"/>
    <w:rsid w:val="002C6390"/>
    <w:rsid w:val="002C7DE0"/>
    <w:rsid w:val="002D0B97"/>
    <w:rsid w:val="002D4B89"/>
    <w:rsid w:val="002E1818"/>
    <w:rsid w:val="002E28F1"/>
    <w:rsid w:val="002E3B13"/>
    <w:rsid w:val="002E603F"/>
    <w:rsid w:val="002F09F8"/>
    <w:rsid w:val="002F11F1"/>
    <w:rsid w:val="002F227B"/>
    <w:rsid w:val="002F64D7"/>
    <w:rsid w:val="00304077"/>
    <w:rsid w:val="00304379"/>
    <w:rsid w:val="00307BD2"/>
    <w:rsid w:val="003120EF"/>
    <w:rsid w:val="003121AE"/>
    <w:rsid w:val="00312314"/>
    <w:rsid w:val="003147A9"/>
    <w:rsid w:val="00323E8C"/>
    <w:rsid w:val="00327EBC"/>
    <w:rsid w:val="0033086E"/>
    <w:rsid w:val="003358F8"/>
    <w:rsid w:val="0033746D"/>
    <w:rsid w:val="003412BA"/>
    <w:rsid w:val="00343690"/>
    <w:rsid w:val="00344835"/>
    <w:rsid w:val="0035002F"/>
    <w:rsid w:val="00350C7D"/>
    <w:rsid w:val="003557DB"/>
    <w:rsid w:val="0035682C"/>
    <w:rsid w:val="00361C51"/>
    <w:rsid w:val="00366DA4"/>
    <w:rsid w:val="0036743A"/>
    <w:rsid w:val="00373F7C"/>
    <w:rsid w:val="00375F7F"/>
    <w:rsid w:val="00376CF8"/>
    <w:rsid w:val="00381D36"/>
    <w:rsid w:val="003845F1"/>
    <w:rsid w:val="0038651E"/>
    <w:rsid w:val="0039669B"/>
    <w:rsid w:val="00396DDE"/>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048"/>
    <w:rsid w:val="003E2DB3"/>
    <w:rsid w:val="003E4357"/>
    <w:rsid w:val="003E4CFA"/>
    <w:rsid w:val="003E5114"/>
    <w:rsid w:val="003E6E21"/>
    <w:rsid w:val="003F3169"/>
    <w:rsid w:val="003F33B2"/>
    <w:rsid w:val="003F77EA"/>
    <w:rsid w:val="00404745"/>
    <w:rsid w:val="00406D26"/>
    <w:rsid w:val="00407C91"/>
    <w:rsid w:val="0041297E"/>
    <w:rsid w:val="00417237"/>
    <w:rsid w:val="00422429"/>
    <w:rsid w:val="00427C25"/>
    <w:rsid w:val="00431603"/>
    <w:rsid w:val="00431B69"/>
    <w:rsid w:val="004326CE"/>
    <w:rsid w:val="00433E04"/>
    <w:rsid w:val="00436C62"/>
    <w:rsid w:val="00441FFE"/>
    <w:rsid w:val="00442E12"/>
    <w:rsid w:val="00445821"/>
    <w:rsid w:val="0044716A"/>
    <w:rsid w:val="004472C8"/>
    <w:rsid w:val="0045167F"/>
    <w:rsid w:val="00453E8D"/>
    <w:rsid w:val="00460DA5"/>
    <w:rsid w:val="00462277"/>
    <w:rsid w:val="00462A3F"/>
    <w:rsid w:val="0046522C"/>
    <w:rsid w:val="00467C2B"/>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C4D77"/>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77EC"/>
    <w:rsid w:val="00521516"/>
    <w:rsid w:val="0052210F"/>
    <w:rsid w:val="00522838"/>
    <w:rsid w:val="00522A6F"/>
    <w:rsid w:val="005275E4"/>
    <w:rsid w:val="005306D1"/>
    <w:rsid w:val="005311CE"/>
    <w:rsid w:val="0053256D"/>
    <w:rsid w:val="0053593B"/>
    <w:rsid w:val="00542563"/>
    <w:rsid w:val="00542B40"/>
    <w:rsid w:val="00542BCD"/>
    <w:rsid w:val="00542C76"/>
    <w:rsid w:val="00545C7E"/>
    <w:rsid w:val="005504F3"/>
    <w:rsid w:val="005507D8"/>
    <w:rsid w:val="0055139D"/>
    <w:rsid w:val="00557931"/>
    <w:rsid w:val="00564261"/>
    <w:rsid w:val="00570279"/>
    <w:rsid w:val="00571370"/>
    <w:rsid w:val="00573526"/>
    <w:rsid w:val="005736FF"/>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F4D44"/>
    <w:rsid w:val="005F67FA"/>
    <w:rsid w:val="005F6969"/>
    <w:rsid w:val="005F79F5"/>
    <w:rsid w:val="005F7EBC"/>
    <w:rsid w:val="00601906"/>
    <w:rsid w:val="00601D3B"/>
    <w:rsid w:val="0060520E"/>
    <w:rsid w:val="0060714C"/>
    <w:rsid w:val="00620FE5"/>
    <w:rsid w:val="0062434A"/>
    <w:rsid w:val="00625ECA"/>
    <w:rsid w:val="00627020"/>
    <w:rsid w:val="00643DA2"/>
    <w:rsid w:val="006468C9"/>
    <w:rsid w:val="00647094"/>
    <w:rsid w:val="00651204"/>
    <w:rsid w:val="0065288D"/>
    <w:rsid w:val="00654FCC"/>
    <w:rsid w:val="00661DA0"/>
    <w:rsid w:val="00662A33"/>
    <w:rsid w:val="0066568F"/>
    <w:rsid w:val="0067162E"/>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604B"/>
    <w:rsid w:val="0069716E"/>
    <w:rsid w:val="006A05B4"/>
    <w:rsid w:val="006A0A72"/>
    <w:rsid w:val="006A2501"/>
    <w:rsid w:val="006A2D4F"/>
    <w:rsid w:val="006A4FC5"/>
    <w:rsid w:val="006A6E1F"/>
    <w:rsid w:val="006B093F"/>
    <w:rsid w:val="006B11A1"/>
    <w:rsid w:val="006C4802"/>
    <w:rsid w:val="006C630E"/>
    <w:rsid w:val="006C6B14"/>
    <w:rsid w:val="006C7A6F"/>
    <w:rsid w:val="006C7BBE"/>
    <w:rsid w:val="006D02A7"/>
    <w:rsid w:val="006D4DDE"/>
    <w:rsid w:val="006D6B5A"/>
    <w:rsid w:val="006E0D4C"/>
    <w:rsid w:val="006E1628"/>
    <w:rsid w:val="006E3408"/>
    <w:rsid w:val="006E3F4B"/>
    <w:rsid w:val="006E60DF"/>
    <w:rsid w:val="006F0B45"/>
    <w:rsid w:val="006F0EEA"/>
    <w:rsid w:val="006F3023"/>
    <w:rsid w:val="006F45EE"/>
    <w:rsid w:val="006F7C05"/>
    <w:rsid w:val="00700AD9"/>
    <w:rsid w:val="00701E5F"/>
    <w:rsid w:val="007034CE"/>
    <w:rsid w:val="0070397A"/>
    <w:rsid w:val="00703A8E"/>
    <w:rsid w:val="00703E55"/>
    <w:rsid w:val="007077BE"/>
    <w:rsid w:val="00707858"/>
    <w:rsid w:val="00710381"/>
    <w:rsid w:val="00715EF4"/>
    <w:rsid w:val="00717EE2"/>
    <w:rsid w:val="00721A28"/>
    <w:rsid w:val="007240C0"/>
    <w:rsid w:val="0072495B"/>
    <w:rsid w:val="007255CE"/>
    <w:rsid w:val="007335E2"/>
    <w:rsid w:val="007356A3"/>
    <w:rsid w:val="00740916"/>
    <w:rsid w:val="00742791"/>
    <w:rsid w:val="007452E9"/>
    <w:rsid w:val="007458E0"/>
    <w:rsid w:val="007473AC"/>
    <w:rsid w:val="00754749"/>
    <w:rsid w:val="0075482C"/>
    <w:rsid w:val="00757147"/>
    <w:rsid w:val="00757787"/>
    <w:rsid w:val="00757E2C"/>
    <w:rsid w:val="007614A5"/>
    <w:rsid w:val="00762916"/>
    <w:rsid w:val="00762DBF"/>
    <w:rsid w:val="00770F0B"/>
    <w:rsid w:val="007843C3"/>
    <w:rsid w:val="00784E9C"/>
    <w:rsid w:val="00785EDA"/>
    <w:rsid w:val="00787182"/>
    <w:rsid w:val="00790F08"/>
    <w:rsid w:val="00792235"/>
    <w:rsid w:val="00792717"/>
    <w:rsid w:val="00792CA1"/>
    <w:rsid w:val="00793DF5"/>
    <w:rsid w:val="00796078"/>
    <w:rsid w:val="00796107"/>
    <w:rsid w:val="007975D5"/>
    <w:rsid w:val="007A0F69"/>
    <w:rsid w:val="007A1055"/>
    <w:rsid w:val="007A23D0"/>
    <w:rsid w:val="007A564E"/>
    <w:rsid w:val="007B12E2"/>
    <w:rsid w:val="007B4508"/>
    <w:rsid w:val="007C06C9"/>
    <w:rsid w:val="007C66E6"/>
    <w:rsid w:val="007C72CD"/>
    <w:rsid w:val="007D02C4"/>
    <w:rsid w:val="007D0848"/>
    <w:rsid w:val="007D1594"/>
    <w:rsid w:val="007D35C9"/>
    <w:rsid w:val="007E1DF3"/>
    <w:rsid w:val="007E26A7"/>
    <w:rsid w:val="007E2A6A"/>
    <w:rsid w:val="007E2DCD"/>
    <w:rsid w:val="007F0619"/>
    <w:rsid w:val="007F08F9"/>
    <w:rsid w:val="007F7813"/>
    <w:rsid w:val="00800D8C"/>
    <w:rsid w:val="00805096"/>
    <w:rsid w:val="008109C9"/>
    <w:rsid w:val="00810CE8"/>
    <w:rsid w:val="00815941"/>
    <w:rsid w:val="00815A15"/>
    <w:rsid w:val="0081661A"/>
    <w:rsid w:val="0081687E"/>
    <w:rsid w:val="00820A64"/>
    <w:rsid w:val="00820EED"/>
    <w:rsid w:val="00820EEF"/>
    <w:rsid w:val="00821148"/>
    <w:rsid w:val="00826D05"/>
    <w:rsid w:val="008318EB"/>
    <w:rsid w:val="0083191D"/>
    <w:rsid w:val="008325B6"/>
    <w:rsid w:val="008327B2"/>
    <w:rsid w:val="008416E5"/>
    <w:rsid w:val="00842C54"/>
    <w:rsid w:val="00843B5F"/>
    <w:rsid w:val="0084543E"/>
    <w:rsid w:val="00845658"/>
    <w:rsid w:val="008456C2"/>
    <w:rsid w:val="008509D4"/>
    <w:rsid w:val="00851AC7"/>
    <w:rsid w:val="00852DE0"/>
    <w:rsid w:val="008534A7"/>
    <w:rsid w:val="00853523"/>
    <w:rsid w:val="00853CF9"/>
    <w:rsid w:val="00854214"/>
    <w:rsid w:val="00864484"/>
    <w:rsid w:val="008657A7"/>
    <w:rsid w:val="008670A6"/>
    <w:rsid w:val="008676F8"/>
    <w:rsid w:val="0087038F"/>
    <w:rsid w:val="00871A9F"/>
    <w:rsid w:val="008748EE"/>
    <w:rsid w:val="00875B94"/>
    <w:rsid w:val="00881F69"/>
    <w:rsid w:val="00885090"/>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2AB7"/>
    <w:rsid w:val="00914ABA"/>
    <w:rsid w:val="00917097"/>
    <w:rsid w:val="00920A65"/>
    <w:rsid w:val="00920AC7"/>
    <w:rsid w:val="00921D85"/>
    <w:rsid w:val="00925141"/>
    <w:rsid w:val="00927B9B"/>
    <w:rsid w:val="00927BB4"/>
    <w:rsid w:val="009316F5"/>
    <w:rsid w:val="00933737"/>
    <w:rsid w:val="00937B53"/>
    <w:rsid w:val="00940864"/>
    <w:rsid w:val="00944083"/>
    <w:rsid w:val="00953FE5"/>
    <w:rsid w:val="009543E2"/>
    <w:rsid w:val="009577EB"/>
    <w:rsid w:val="0096291D"/>
    <w:rsid w:val="009668B1"/>
    <w:rsid w:val="009670C2"/>
    <w:rsid w:val="00967239"/>
    <w:rsid w:val="009728C1"/>
    <w:rsid w:val="00972DFC"/>
    <w:rsid w:val="0097351F"/>
    <w:rsid w:val="00973582"/>
    <w:rsid w:val="009750FF"/>
    <w:rsid w:val="00976653"/>
    <w:rsid w:val="00976861"/>
    <w:rsid w:val="0098088C"/>
    <w:rsid w:val="00983447"/>
    <w:rsid w:val="00986520"/>
    <w:rsid w:val="00990734"/>
    <w:rsid w:val="009908D3"/>
    <w:rsid w:val="00990D75"/>
    <w:rsid w:val="009928B5"/>
    <w:rsid w:val="00993330"/>
    <w:rsid w:val="009954BA"/>
    <w:rsid w:val="009A1614"/>
    <w:rsid w:val="009A2D99"/>
    <w:rsid w:val="009A4220"/>
    <w:rsid w:val="009B080F"/>
    <w:rsid w:val="009B1E21"/>
    <w:rsid w:val="009B4056"/>
    <w:rsid w:val="009B4E30"/>
    <w:rsid w:val="009B679E"/>
    <w:rsid w:val="009B7541"/>
    <w:rsid w:val="009C1311"/>
    <w:rsid w:val="009C244E"/>
    <w:rsid w:val="009C549C"/>
    <w:rsid w:val="009D11F6"/>
    <w:rsid w:val="009D3CF8"/>
    <w:rsid w:val="009D3F7E"/>
    <w:rsid w:val="009D4C64"/>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4036"/>
    <w:rsid w:val="00A25E69"/>
    <w:rsid w:val="00A25EC1"/>
    <w:rsid w:val="00A310DE"/>
    <w:rsid w:val="00A32A96"/>
    <w:rsid w:val="00A33A3C"/>
    <w:rsid w:val="00A35E91"/>
    <w:rsid w:val="00A37638"/>
    <w:rsid w:val="00A405D8"/>
    <w:rsid w:val="00A475CD"/>
    <w:rsid w:val="00A501B9"/>
    <w:rsid w:val="00A52964"/>
    <w:rsid w:val="00A532E8"/>
    <w:rsid w:val="00A54BED"/>
    <w:rsid w:val="00A55540"/>
    <w:rsid w:val="00A56A2A"/>
    <w:rsid w:val="00A61466"/>
    <w:rsid w:val="00A61E19"/>
    <w:rsid w:val="00A61F99"/>
    <w:rsid w:val="00A6296D"/>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C0AF2"/>
    <w:rsid w:val="00AC34DC"/>
    <w:rsid w:val="00AC6569"/>
    <w:rsid w:val="00AC65D7"/>
    <w:rsid w:val="00AC72FE"/>
    <w:rsid w:val="00AD0AA8"/>
    <w:rsid w:val="00AD6228"/>
    <w:rsid w:val="00AD7F27"/>
    <w:rsid w:val="00AE305E"/>
    <w:rsid w:val="00AE3640"/>
    <w:rsid w:val="00AE3970"/>
    <w:rsid w:val="00AE7772"/>
    <w:rsid w:val="00AE7EAF"/>
    <w:rsid w:val="00AF0220"/>
    <w:rsid w:val="00AF45B2"/>
    <w:rsid w:val="00B009FA"/>
    <w:rsid w:val="00B0124D"/>
    <w:rsid w:val="00B01493"/>
    <w:rsid w:val="00B10A46"/>
    <w:rsid w:val="00B11F4A"/>
    <w:rsid w:val="00B13635"/>
    <w:rsid w:val="00B171EF"/>
    <w:rsid w:val="00B22B57"/>
    <w:rsid w:val="00B246C9"/>
    <w:rsid w:val="00B33323"/>
    <w:rsid w:val="00B367BD"/>
    <w:rsid w:val="00B36E4F"/>
    <w:rsid w:val="00B37A5E"/>
    <w:rsid w:val="00B40BC2"/>
    <w:rsid w:val="00B42330"/>
    <w:rsid w:val="00B427C8"/>
    <w:rsid w:val="00B43A2B"/>
    <w:rsid w:val="00B43C7F"/>
    <w:rsid w:val="00B46732"/>
    <w:rsid w:val="00B50F09"/>
    <w:rsid w:val="00B54FA2"/>
    <w:rsid w:val="00B57EF4"/>
    <w:rsid w:val="00B61B20"/>
    <w:rsid w:val="00B6229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35D4"/>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124C2"/>
    <w:rsid w:val="00C1327E"/>
    <w:rsid w:val="00C136F7"/>
    <w:rsid w:val="00C1711A"/>
    <w:rsid w:val="00C17801"/>
    <w:rsid w:val="00C254F3"/>
    <w:rsid w:val="00C2734B"/>
    <w:rsid w:val="00C27AB7"/>
    <w:rsid w:val="00C319EF"/>
    <w:rsid w:val="00C32C3A"/>
    <w:rsid w:val="00C33A6A"/>
    <w:rsid w:val="00C36C78"/>
    <w:rsid w:val="00C36FD8"/>
    <w:rsid w:val="00C44312"/>
    <w:rsid w:val="00C45E23"/>
    <w:rsid w:val="00C46E2C"/>
    <w:rsid w:val="00C474DB"/>
    <w:rsid w:val="00C50070"/>
    <w:rsid w:val="00C505FA"/>
    <w:rsid w:val="00C6091E"/>
    <w:rsid w:val="00C61D88"/>
    <w:rsid w:val="00C62163"/>
    <w:rsid w:val="00C630F2"/>
    <w:rsid w:val="00C70047"/>
    <w:rsid w:val="00C73357"/>
    <w:rsid w:val="00C74003"/>
    <w:rsid w:val="00C7760C"/>
    <w:rsid w:val="00C80529"/>
    <w:rsid w:val="00C86A03"/>
    <w:rsid w:val="00C874FB"/>
    <w:rsid w:val="00C9030F"/>
    <w:rsid w:val="00C93CBF"/>
    <w:rsid w:val="00C96E31"/>
    <w:rsid w:val="00CA017F"/>
    <w:rsid w:val="00CA1F65"/>
    <w:rsid w:val="00CA2985"/>
    <w:rsid w:val="00CA4A5B"/>
    <w:rsid w:val="00CA5FB9"/>
    <w:rsid w:val="00CA781A"/>
    <w:rsid w:val="00CA7DCD"/>
    <w:rsid w:val="00CB1F4D"/>
    <w:rsid w:val="00CB532B"/>
    <w:rsid w:val="00CC0CCA"/>
    <w:rsid w:val="00CC104D"/>
    <w:rsid w:val="00CC17B8"/>
    <w:rsid w:val="00CC1D4C"/>
    <w:rsid w:val="00CC38E7"/>
    <w:rsid w:val="00CC46AC"/>
    <w:rsid w:val="00CC4CC4"/>
    <w:rsid w:val="00CD22CB"/>
    <w:rsid w:val="00CD2D83"/>
    <w:rsid w:val="00CD2DFD"/>
    <w:rsid w:val="00CD3CA7"/>
    <w:rsid w:val="00CD4396"/>
    <w:rsid w:val="00CE34CF"/>
    <w:rsid w:val="00CE44AA"/>
    <w:rsid w:val="00CE4D43"/>
    <w:rsid w:val="00CE4E7E"/>
    <w:rsid w:val="00CF1000"/>
    <w:rsid w:val="00CF25FF"/>
    <w:rsid w:val="00CF4B48"/>
    <w:rsid w:val="00CF7B15"/>
    <w:rsid w:val="00CF7F8F"/>
    <w:rsid w:val="00D00CAE"/>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155A"/>
    <w:rsid w:val="00D82F6B"/>
    <w:rsid w:val="00D834AB"/>
    <w:rsid w:val="00D84A87"/>
    <w:rsid w:val="00D8604D"/>
    <w:rsid w:val="00D90FD5"/>
    <w:rsid w:val="00D97738"/>
    <w:rsid w:val="00DA2DD0"/>
    <w:rsid w:val="00DA30A9"/>
    <w:rsid w:val="00DA4259"/>
    <w:rsid w:val="00DA5A28"/>
    <w:rsid w:val="00DA5A4A"/>
    <w:rsid w:val="00DA678E"/>
    <w:rsid w:val="00DA6963"/>
    <w:rsid w:val="00DA7BBC"/>
    <w:rsid w:val="00DA7EDC"/>
    <w:rsid w:val="00DB263B"/>
    <w:rsid w:val="00DB358E"/>
    <w:rsid w:val="00DB39A5"/>
    <w:rsid w:val="00DB4AE1"/>
    <w:rsid w:val="00DB64AA"/>
    <w:rsid w:val="00DB7E0A"/>
    <w:rsid w:val="00DC1B7E"/>
    <w:rsid w:val="00DC2364"/>
    <w:rsid w:val="00DC2D0E"/>
    <w:rsid w:val="00DC3035"/>
    <w:rsid w:val="00DD1B04"/>
    <w:rsid w:val="00DD2FC3"/>
    <w:rsid w:val="00DD44B3"/>
    <w:rsid w:val="00DD49EE"/>
    <w:rsid w:val="00DE1992"/>
    <w:rsid w:val="00DE3DE3"/>
    <w:rsid w:val="00DE53BC"/>
    <w:rsid w:val="00DE5B93"/>
    <w:rsid w:val="00DF2850"/>
    <w:rsid w:val="00DF2F27"/>
    <w:rsid w:val="00DF3ED8"/>
    <w:rsid w:val="00E02B9C"/>
    <w:rsid w:val="00E04283"/>
    <w:rsid w:val="00E0484E"/>
    <w:rsid w:val="00E04865"/>
    <w:rsid w:val="00E04F9B"/>
    <w:rsid w:val="00E11CDE"/>
    <w:rsid w:val="00E12B7F"/>
    <w:rsid w:val="00E12EF0"/>
    <w:rsid w:val="00E137B2"/>
    <w:rsid w:val="00E15AF6"/>
    <w:rsid w:val="00E21A4E"/>
    <w:rsid w:val="00E25E75"/>
    <w:rsid w:val="00E31683"/>
    <w:rsid w:val="00E31B02"/>
    <w:rsid w:val="00E3440D"/>
    <w:rsid w:val="00E35BDD"/>
    <w:rsid w:val="00E35E2B"/>
    <w:rsid w:val="00E45B33"/>
    <w:rsid w:val="00E45FF8"/>
    <w:rsid w:val="00E51A00"/>
    <w:rsid w:val="00E51B0E"/>
    <w:rsid w:val="00E55579"/>
    <w:rsid w:val="00E65DE4"/>
    <w:rsid w:val="00E661D4"/>
    <w:rsid w:val="00E6777B"/>
    <w:rsid w:val="00E6790F"/>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2F52"/>
    <w:rsid w:val="00E93313"/>
    <w:rsid w:val="00E93A64"/>
    <w:rsid w:val="00E96EAE"/>
    <w:rsid w:val="00EA3CEE"/>
    <w:rsid w:val="00EA3F66"/>
    <w:rsid w:val="00EA7995"/>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14BB"/>
    <w:rsid w:val="00EE28E2"/>
    <w:rsid w:val="00EE47CF"/>
    <w:rsid w:val="00EF0D5D"/>
    <w:rsid w:val="00EF0E3B"/>
    <w:rsid w:val="00EF2EAA"/>
    <w:rsid w:val="00EF5D31"/>
    <w:rsid w:val="00EF74F0"/>
    <w:rsid w:val="00F00DA9"/>
    <w:rsid w:val="00F0220E"/>
    <w:rsid w:val="00F024B5"/>
    <w:rsid w:val="00F10B21"/>
    <w:rsid w:val="00F130BD"/>
    <w:rsid w:val="00F14E54"/>
    <w:rsid w:val="00F15108"/>
    <w:rsid w:val="00F16250"/>
    <w:rsid w:val="00F1717B"/>
    <w:rsid w:val="00F23519"/>
    <w:rsid w:val="00F23541"/>
    <w:rsid w:val="00F23A17"/>
    <w:rsid w:val="00F3050A"/>
    <w:rsid w:val="00F31080"/>
    <w:rsid w:val="00F31745"/>
    <w:rsid w:val="00F32D55"/>
    <w:rsid w:val="00F35473"/>
    <w:rsid w:val="00F35C8F"/>
    <w:rsid w:val="00F3687A"/>
    <w:rsid w:val="00F44A85"/>
    <w:rsid w:val="00F4644C"/>
    <w:rsid w:val="00F46D18"/>
    <w:rsid w:val="00F52F45"/>
    <w:rsid w:val="00F53F9A"/>
    <w:rsid w:val="00F53FF2"/>
    <w:rsid w:val="00F54F1D"/>
    <w:rsid w:val="00F55524"/>
    <w:rsid w:val="00F565B0"/>
    <w:rsid w:val="00F571FC"/>
    <w:rsid w:val="00F61478"/>
    <w:rsid w:val="00F65B03"/>
    <w:rsid w:val="00F66B0C"/>
    <w:rsid w:val="00F67260"/>
    <w:rsid w:val="00F71CFB"/>
    <w:rsid w:val="00F71E5B"/>
    <w:rsid w:val="00F7322F"/>
    <w:rsid w:val="00F74349"/>
    <w:rsid w:val="00F75F52"/>
    <w:rsid w:val="00F7752C"/>
    <w:rsid w:val="00F822F0"/>
    <w:rsid w:val="00F82DB2"/>
    <w:rsid w:val="00F82FC0"/>
    <w:rsid w:val="00F83839"/>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691"/>
    <w:rsid w:val="00FB48ED"/>
    <w:rsid w:val="00FB4A9B"/>
    <w:rsid w:val="00FC0748"/>
    <w:rsid w:val="00FC0B31"/>
    <w:rsid w:val="00FC2EFA"/>
    <w:rsid w:val="00FC6DBF"/>
    <w:rsid w:val="00FC6DEA"/>
    <w:rsid w:val="00FC6E8A"/>
    <w:rsid w:val="00FD0A5F"/>
    <w:rsid w:val="00FD1114"/>
    <w:rsid w:val="00FD134D"/>
    <w:rsid w:val="00FD1D18"/>
    <w:rsid w:val="00FD2D88"/>
    <w:rsid w:val="00FD56EC"/>
    <w:rsid w:val="00FE0158"/>
    <w:rsid w:val="00FE021C"/>
    <w:rsid w:val="00FE039D"/>
    <w:rsid w:val="00FE0B3E"/>
    <w:rsid w:val="00FE197E"/>
    <w:rsid w:val="00FE33B3"/>
    <w:rsid w:val="00FE51A5"/>
    <w:rsid w:val="00FE706E"/>
    <w:rsid w:val="00FE7954"/>
    <w:rsid w:val="00FF0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semiHidden/>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4"/>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semiHidden/>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semiHidden/>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1"/>
    <w:next w:val="a1"/>
    <w:link w:val="ad"/>
    <w:qFormat/>
    <w:rsid w:val="00144017"/>
    <w:pPr>
      <w:numPr>
        <w:numId w:val="35"/>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paragraph" w:customStyle="1" w:styleId="FR1">
    <w:name w:val="FR1"/>
    <w:rsid w:val="00014AD4"/>
    <w:pPr>
      <w:suppressAutoHyphens/>
      <w:spacing w:after="0" w:line="240" w:lineRule="auto"/>
      <w:ind w:left="360" w:right="400"/>
      <w:jc w:val="center"/>
    </w:pPr>
    <w:rPr>
      <w:rFonts w:ascii="Arial Narrow" w:eastAsia="Times New Roman" w:hAnsi="Arial Narrow" w:cs="Times New Roman"/>
      <w:sz w:val="32"/>
      <w:szCs w:val="20"/>
      <w:lang w:eastAsia="ru-RU"/>
    </w:rPr>
  </w:style>
  <w:style w:type="character" w:customStyle="1" w:styleId="UnresolvedMention">
    <w:name w:val="Unresolved Mention"/>
    <w:basedOn w:val="a2"/>
    <w:uiPriority w:val="99"/>
    <w:semiHidden/>
    <w:unhideWhenUsed/>
    <w:rsid w:val="006A2501"/>
    <w:rPr>
      <w:color w:val="605E5C"/>
      <w:shd w:val="clear" w:color="auto" w:fill="E1DFDD"/>
    </w:rPr>
  </w:style>
  <w:style w:type="numbering" w:customStyle="1" w:styleId="24">
    <w:name w:val="Нет списка2"/>
    <w:next w:val="a4"/>
    <w:uiPriority w:val="99"/>
    <w:semiHidden/>
    <w:unhideWhenUsed/>
    <w:rsid w:val="00A501B9"/>
  </w:style>
  <w:style w:type="table" w:customStyle="1" w:styleId="31">
    <w:name w:val="Сетка таблицы3"/>
    <w:basedOn w:val="a3"/>
    <w:next w:val="a5"/>
    <w:uiPriority w:val="59"/>
    <w:rsid w:val="00A501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semiHidden/>
    <w:unhideWhenUsed/>
    <w:rsid w:val="00A501B9"/>
    <w:rPr>
      <w:sz w:val="16"/>
      <w:szCs w:val="16"/>
    </w:rPr>
  </w:style>
  <w:style w:type="paragraph" w:styleId="af9">
    <w:name w:val="annotation text"/>
    <w:basedOn w:val="a1"/>
    <w:link w:val="afa"/>
    <w:uiPriority w:val="99"/>
    <w:semiHidden/>
    <w:unhideWhenUsed/>
    <w:rsid w:val="00A501B9"/>
    <w:pPr>
      <w:spacing w:after="200" w:line="240" w:lineRule="auto"/>
    </w:pPr>
    <w:rPr>
      <w:rFonts w:ascii="Calibri" w:eastAsia="Calibri" w:hAnsi="Calibri" w:cs="Times New Roman"/>
      <w:sz w:val="20"/>
      <w:szCs w:val="20"/>
      <w:lang/>
    </w:rPr>
  </w:style>
  <w:style w:type="character" w:customStyle="1" w:styleId="afa">
    <w:name w:val="Текст примечания Знак"/>
    <w:basedOn w:val="a2"/>
    <w:link w:val="af9"/>
    <w:uiPriority w:val="99"/>
    <w:semiHidden/>
    <w:rsid w:val="00A501B9"/>
    <w:rPr>
      <w:rFonts w:ascii="Calibri" w:eastAsia="Calibri" w:hAnsi="Calibri" w:cs="Times New Roman"/>
      <w:sz w:val="20"/>
      <w:szCs w:val="20"/>
      <w:lang/>
    </w:rPr>
  </w:style>
  <w:style w:type="paragraph" w:styleId="afb">
    <w:name w:val="annotation subject"/>
    <w:basedOn w:val="af9"/>
    <w:next w:val="af9"/>
    <w:link w:val="afc"/>
    <w:uiPriority w:val="99"/>
    <w:semiHidden/>
    <w:unhideWhenUsed/>
    <w:rsid w:val="00A501B9"/>
    <w:rPr>
      <w:b/>
      <w:bCs/>
    </w:rPr>
  </w:style>
  <w:style w:type="character" w:customStyle="1" w:styleId="afc">
    <w:name w:val="Тема примечания Знак"/>
    <w:basedOn w:val="afa"/>
    <w:link w:val="afb"/>
    <w:uiPriority w:val="99"/>
    <w:semiHidden/>
    <w:rsid w:val="00A501B9"/>
    <w:rPr>
      <w:rFonts w:ascii="Calibri" w:eastAsia="Calibri" w:hAnsi="Calibri" w:cs="Times New Roman"/>
      <w:b/>
      <w:bCs/>
      <w:sz w:val="20"/>
      <w:szCs w:val="20"/>
      <w:lang/>
    </w:rPr>
  </w:style>
</w:styles>
</file>

<file path=word/webSettings.xml><?xml version="1.0" encoding="utf-8"?>
<w:webSettings xmlns:r="http://schemas.openxmlformats.org/officeDocument/2006/relationships" xmlns:w="http://schemas.openxmlformats.org/wordprocessingml/2006/main">
  <w:divs>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edu.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s://cyberleninka.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image" Target="media/image9.wmf"/><Relationship Id="rId32" Type="http://schemas.openxmlformats.org/officeDocument/2006/relationships/hyperlink" Target="http://dopedu.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hyperlink" Target="http://tpt56.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yperlink" Target="http://www.consultant.ru/document/cons_doc_LAW_99661/?dst=100004" TargetMode="External"/><Relationship Id="rId35" Type="http://schemas.openxmlformats.org/officeDocument/2006/relationships/hyperlink" Target="http://www.minobr.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117A1-9F4C-4C9A-B6DC-24313939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75</Pages>
  <Words>83400</Words>
  <Characters>475380</Characters>
  <Application>Microsoft Office Word</Application>
  <DocSecurity>0</DocSecurity>
  <Lines>3961</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cp:lastPrinted>2020-06-17T05:52:00Z</cp:lastPrinted>
  <dcterms:created xsi:type="dcterms:W3CDTF">2020-08-25T06:40:00Z</dcterms:created>
  <dcterms:modified xsi:type="dcterms:W3CDTF">2021-10-21T06:29:00Z</dcterms:modified>
</cp:coreProperties>
</file>