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13" w:rsidRDefault="006F0D0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Немного о паролях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Двадцать лет мы учили пользователей привыкать к сложночитаемым и коротким паролям. Но современным облачным технологиям не важно сложночитаемый пароль или нет, есть спецсимволы или нет. Остался только один фактор – длина. Столько будет длится перебор пароля в зависимости от длины:</w:t>
      </w:r>
    </w:p>
    <w:p w:rsidR="00BC3313" w:rsidRDefault="006F0D0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inline distT="0" distB="0" distL="0" distR="0">
                <wp:extent cx="5238750" cy="36861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38749" cy="3686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12.5pt;height:290.2pt;" stroked="false">
                <v:path textboxrect="0,0,0,0"/>
                <v:imagedata r:id="rId8" o:title=""/>
              </v:shape>
            </w:pict>
          </mc:Fallback>
        </mc:AlternateConten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Оптимальная длина пароля – 10 символов, хоть для пользователя, хоть для администратора.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Сложность пароля — </w:t>
      </w:r>
      <w:r>
        <w:rPr>
          <w:rFonts w:ascii="Times New Roman" w:eastAsia="Times New Roman" w:hAnsi="Times New Roman" w:cs="Times New Roman"/>
          <w:sz w:val="28"/>
        </w:rPr>
        <w:t>мера оценки времени, которое необходимо затратить на угадывание пароля или его подбор каким-либо методом, например, методом полного перебора.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Слабый пароль</w:t>
      </w:r>
      <w:r>
        <w:rPr>
          <w:rFonts w:ascii="Times New Roman" w:eastAsia="Times New Roman" w:hAnsi="Times New Roman" w:cs="Times New Roman"/>
          <w:sz w:val="28"/>
        </w:rPr>
        <w:t xml:space="preserve"> — пароль, который может быть легко угадан или подобран методом полного перебора.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Сильный пароль</w:t>
      </w:r>
      <w:r>
        <w:rPr>
          <w:rFonts w:ascii="Times New Roman" w:eastAsia="Times New Roman" w:hAnsi="Times New Roman" w:cs="Times New Roman"/>
          <w:sz w:val="28"/>
        </w:rPr>
        <w:t xml:space="preserve"> — пароль, который трудно угадать и долго подбирать методом полного перебора.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Вычислительная машина угадывает пароли не как человек и если выбирать между добавлением еще одной буквы к паролю или заменой имеющейся на спецсимвол, то эффективнее будет выбрать первый вариант.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подавляющем большинстве информационных систем используется защита от перебора. Пароли злоумышленниками получаются либо перехватом, либо получением хеш-сумы пароля (взлом самой информационной системы) и подбор пароля на собственных вычислительных мощностях. Защита для первого варианта – использование антивирусного ПО и запрет перехода на ссылки от неизвестных отправителей полученных электронных письмах, для второго – использование пароля большой длины.</w:t>
      </w:r>
    </w:p>
    <w:p w:rsidR="00BC3313" w:rsidRDefault="006F0D0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Памятка о парольной защите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Концепция парольной защиты строится на принципах персональной ответственности, конфиденциальности пароля и минимизации привилегий. Это означает, что не зависимо от системы, домена, и т.п. у каждой учетной записи долже</w:t>
      </w:r>
      <w:r w:rsidR="00D12BA4">
        <w:rPr>
          <w:rFonts w:ascii="Times New Roman" w:eastAsia="Times New Roman" w:hAnsi="Times New Roman" w:cs="Times New Roman"/>
          <w:sz w:val="28"/>
        </w:rPr>
        <w:t xml:space="preserve">н быть один хозяин и только он </w:t>
      </w:r>
      <w:r>
        <w:rPr>
          <w:rFonts w:ascii="Times New Roman" w:eastAsia="Times New Roman" w:hAnsi="Times New Roman" w:cs="Times New Roman"/>
          <w:sz w:val="28"/>
        </w:rPr>
        <w:t>знает пароль. Только при таком подходе можно требовать персональную ответственность за сохранность пароля и за действия в домене или информационной/автоматизированной системе.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Может быть такое, что у одного работника несколько учетных записей от одной автоматизированной системы. Такое может встречаться, если работник одновременно выполняет несколько ролей в системе, </w:t>
      </w:r>
      <w:r w:rsidR="008B6AD0">
        <w:rPr>
          <w:rFonts w:ascii="Times New Roman" w:eastAsia="Times New Roman" w:hAnsi="Times New Roman" w:cs="Times New Roman"/>
          <w:sz w:val="28"/>
        </w:rPr>
        <w:t>например:</w:t>
      </w:r>
      <w:r>
        <w:rPr>
          <w:rFonts w:ascii="Times New Roman" w:eastAsia="Times New Roman" w:hAnsi="Times New Roman" w:cs="Times New Roman"/>
          <w:sz w:val="28"/>
        </w:rPr>
        <w:t xml:space="preserve"> пользователь (99% времени), администратор (1% времени).</w:t>
      </w:r>
    </w:p>
    <w:p w:rsidR="00BC3313" w:rsidRDefault="00BC3313">
      <w:pPr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BC3313" w:rsidRDefault="006F0D08">
      <w:pPr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Принципы обращения с паролями и учетными данными:</w:t>
      </w:r>
    </w:p>
    <w:p w:rsidR="00BC3313" w:rsidRDefault="006F0D08">
      <w:pPr>
        <w:pStyle w:val="af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пароли или сочетание логина и пароля – конфиденциальная информация;</w:t>
      </w:r>
    </w:p>
    <w:p w:rsidR="00BC3313" w:rsidRDefault="006F0D08">
      <w:pPr>
        <w:pStyle w:val="af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относитесь к чужим учетным данным так </w:t>
      </w:r>
      <w:r w:rsidR="00D12BA4">
        <w:rPr>
          <w:rFonts w:ascii="Times New Roman" w:eastAsia="Times New Roman" w:hAnsi="Times New Roman" w:cs="Times New Roman"/>
          <w:sz w:val="28"/>
        </w:rPr>
        <w:t>же,</w:t>
      </w:r>
      <w:r>
        <w:rPr>
          <w:rFonts w:ascii="Times New Roman" w:eastAsia="Times New Roman" w:hAnsi="Times New Roman" w:cs="Times New Roman"/>
          <w:sz w:val="28"/>
        </w:rPr>
        <w:t xml:space="preserve"> как и к своим;</w:t>
      </w:r>
    </w:p>
    <w:p w:rsidR="00BC3313" w:rsidRDefault="006F0D08">
      <w:pPr>
        <w:pStyle w:val="af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передавайте учетные данные через </w:t>
      </w:r>
      <w:r w:rsidR="00B96292">
        <w:rPr>
          <w:rFonts w:ascii="Times New Roman" w:eastAsia="Times New Roman" w:hAnsi="Times New Roman" w:cs="Times New Roman"/>
          <w:sz w:val="28"/>
        </w:rPr>
        <w:t>не</w:t>
      </w:r>
      <w:bookmarkStart w:id="0" w:name="_GoBack"/>
      <w:r w:rsidR="00B96292">
        <w:rPr>
          <w:rFonts w:ascii="Times New Roman" w:eastAsia="Times New Roman" w:hAnsi="Times New Roman" w:cs="Times New Roman"/>
          <w:sz w:val="28"/>
        </w:rPr>
        <w:t>довер</w:t>
      </w:r>
      <w:bookmarkEnd w:id="0"/>
      <w:r w:rsidR="00B96292">
        <w:rPr>
          <w:rFonts w:ascii="Times New Roman" w:eastAsia="Times New Roman" w:hAnsi="Times New Roman" w:cs="Times New Roman"/>
          <w:sz w:val="28"/>
        </w:rPr>
        <w:t>енных</w:t>
      </w:r>
      <w:r>
        <w:rPr>
          <w:rFonts w:ascii="Times New Roman" w:eastAsia="Times New Roman" w:hAnsi="Times New Roman" w:cs="Times New Roman"/>
          <w:sz w:val="28"/>
        </w:rPr>
        <w:t xml:space="preserve"> посредников. Почтовые серверы mail.orb.ru и ЕИТКС пригодны для передачи конфиденциальной информации (учетных данных). Почтовые сервера иностранных компаний (Mail, Yandex, Google (gmail.com), ...) </w:t>
      </w:r>
      <w:r w:rsidR="00C56BE0">
        <w:rPr>
          <w:rFonts w:ascii="Times New Roman" w:eastAsia="Times New Roman" w:hAnsi="Times New Roman" w:cs="Times New Roman"/>
          <w:sz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</w:rPr>
        <w:t xml:space="preserve">являются </w:t>
      </w:r>
      <w:r w:rsidR="00B96292">
        <w:rPr>
          <w:rFonts w:ascii="Times New Roman" w:eastAsia="Times New Roman" w:hAnsi="Times New Roman" w:cs="Times New Roman"/>
          <w:sz w:val="28"/>
        </w:rPr>
        <w:t>доверенными</w:t>
      </w:r>
      <w:r>
        <w:rPr>
          <w:rFonts w:ascii="Times New Roman" w:eastAsia="Times New Roman" w:hAnsi="Times New Roman" w:cs="Times New Roman"/>
          <w:sz w:val="28"/>
        </w:rPr>
        <w:t xml:space="preserve"> для передачи конфиденциальной информации;</w:t>
      </w:r>
    </w:p>
    <w:p w:rsidR="00BC3313" w:rsidRDefault="006F0D08">
      <w:pPr>
        <w:ind w:left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Рекомендации по обращению с учетными данными (паролями).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Обфускация.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Обфускация – эффективный способ сокрытия истинной информации путём добавления в неё определённым образом дополнительных символов.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Обфускацию можно использовать при записи пароля на бумажный носитель, при утрате которого нет необходимости менять пароль и сообщать руководителю подразделения и управлению по информационной безопасности.</w:t>
      </w:r>
    </w:p>
    <w:p w:rsidR="00BC3313" w:rsidRDefault="006F0D0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Пример: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Исходный пароль </w:t>
      </w:r>
      <w:r>
        <w:rPr>
          <w:rFonts w:ascii="Times New Roman" w:eastAsia="Times New Roman" w:hAnsi="Times New Roman" w:cs="Times New Roman"/>
          <w:color w:val="00B050"/>
          <w:sz w:val="28"/>
        </w:rPr>
        <w:t>34DobroyeUtro56 после обфускации</w:t>
      </w:r>
      <w:r>
        <w:rPr>
          <w:rFonts w:ascii="Times New Roman" w:eastAsia="Times New Roman" w:hAnsi="Times New Roman" w:cs="Times New Roman"/>
          <w:sz w:val="28"/>
        </w:rPr>
        <w:t xml:space="preserve"> выглядит так: 12</w:t>
      </w:r>
      <w:r>
        <w:rPr>
          <w:rFonts w:ascii="Times New Roman" w:eastAsia="Times New Roman" w:hAnsi="Times New Roman" w:cs="Times New Roman"/>
          <w:color w:val="00B050"/>
          <w:sz w:val="28"/>
        </w:rPr>
        <w:t>34Dobroye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color w:val="00B050"/>
          <w:sz w:val="28"/>
        </w:rPr>
        <w:t>Utro56</w:t>
      </w:r>
      <w:r>
        <w:rPr>
          <w:rFonts w:ascii="Times New Roman" w:eastAsia="Times New Roman" w:hAnsi="Times New Roman" w:cs="Times New Roman"/>
          <w:sz w:val="28"/>
        </w:rPr>
        <w:t>78. Таким образом в данном случае обфускация исходного пароля заключается в добавлении пяти символов (1,2,0,7,8) на определенные позиции, известные только автору, при этом «тело» исходного пароля остается неизменным.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Обфусцированный пароль становится набором ничего не значащих символов, невозможным к применению в исходном виде. Одним из условий успешной обфускации пароля является добавление не менее 30% дополнительных символов к имеющимся, при этом добавляемые символы не должны выделяться ни при написании, ни при визуальном анализе, а наоборот, выглядеть логическим продолжением, как в приведенном примере.</w:t>
      </w:r>
    </w:p>
    <w:p w:rsidR="00BC3313" w:rsidRDefault="006F0D08">
      <w:pPr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Наследование.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Данный способ сокрытия информации удобен не только для применения в работе, но и для использования в повседневной жизни.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Нельзя везде использовать один и тот же пароль, т.к при его компрометации создаётся угроза несанкционированного доступа ко всем ресурсам.Но держать в памяти все пароли от от множества сервисов, информационных систем, сайтов – невозможно. Решение есть. Наследование.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Работает это так.</w:t>
      </w:r>
    </w:p>
    <w:p w:rsidR="00BC3313" w:rsidRDefault="006F0D08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 придумать «тело» пароля из 10+ символов.</w:t>
      </w:r>
    </w:p>
    <w:p w:rsidR="00BC3313" w:rsidRDefault="006F0D08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каждого сервиса добавлять в какое-либо определенное место идентификаторы ресурса, к которому устанавливаете пароль.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Пример: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Исходное тело пароля – </w:t>
      </w:r>
      <w:r>
        <w:rPr>
          <w:rFonts w:ascii="Times New Roman" w:eastAsia="Times New Roman" w:hAnsi="Times New Roman" w:cs="Times New Roman"/>
          <w:color w:val="00B050"/>
          <w:sz w:val="28"/>
        </w:rPr>
        <w:t>PrivetMedved</w:t>
      </w:r>
      <w:r>
        <w:rPr>
          <w:rFonts w:ascii="Times New Roman" w:eastAsia="Times New Roman" w:hAnsi="Times New Roman" w:cs="Times New Roman"/>
          <w:sz w:val="28"/>
        </w:rPr>
        <w:t xml:space="preserve">.Пароль для доступа к сервису doc.orb.ru может выглядеть так: PrvetDOMedved, где символы «D» и «O» в середине пароля являются сокращениями от имени сервиса - </w:t>
      </w:r>
      <w:r>
        <w:rPr>
          <w:rFonts w:ascii="Times New Roman" w:eastAsia="Times New Roman" w:hAnsi="Times New Roman" w:cs="Times New Roman"/>
          <w:sz w:val="28"/>
          <w:highlight w:val="yellow"/>
        </w:rPr>
        <w:t>D</w:t>
      </w:r>
      <w:r>
        <w:rPr>
          <w:rFonts w:ascii="Times New Roman" w:eastAsia="Times New Roman" w:hAnsi="Times New Roman" w:cs="Times New Roman"/>
          <w:sz w:val="28"/>
        </w:rPr>
        <w:t>oc.</w:t>
      </w:r>
      <w:r>
        <w:rPr>
          <w:rFonts w:ascii="Times New Roman" w:eastAsia="Times New Roman" w:hAnsi="Times New Roman" w:cs="Times New Roman"/>
          <w:sz w:val="28"/>
          <w:highlight w:val="yellow"/>
        </w:rPr>
        <w:t>O</w:t>
      </w:r>
      <w:r>
        <w:rPr>
          <w:rFonts w:ascii="Times New Roman" w:eastAsia="Times New Roman" w:hAnsi="Times New Roman" w:cs="Times New Roman"/>
          <w:sz w:val="28"/>
        </w:rPr>
        <w:t>rb.ru.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аналогии для sed.orb.lan – </w:t>
      </w:r>
      <w:r>
        <w:rPr>
          <w:rFonts w:ascii="Times New Roman" w:eastAsia="Times New Roman" w:hAnsi="Times New Roman" w:cs="Times New Roman"/>
          <w:color w:val="00B050"/>
          <w:sz w:val="28"/>
        </w:rPr>
        <w:t>Privet</w:t>
      </w:r>
      <w:r>
        <w:rPr>
          <w:rFonts w:ascii="Times New Roman" w:eastAsia="Times New Roman" w:hAnsi="Times New Roman" w:cs="Times New Roman"/>
          <w:sz w:val="28"/>
        </w:rPr>
        <w:t>SO</w:t>
      </w:r>
      <w:r>
        <w:rPr>
          <w:rFonts w:ascii="Times New Roman" w:eastAsia="Times New Roman" w:hAnsi="Times New Roman" w:cs="Times New Roman"/>
          <w:color w:val="00B050"/>
          <w:sz w:val="28"/>
        </w:rPr>
        <w:t>Medved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Важный момент! Никому и ни при каких условиях НЕЛЬЗЯ сообщать «тело» пароля, а также запис</w:t>
      </w:r>
      <w:r w:rsidR="00B96292">
        <w:rPr>
          <w:rFonts w:ascii="Times New Roman" w:eastAsia="Times New Roman" w:hAnsi="Times New Roman" w:cs="Times New Roman"/>
          <w:sz w:val="28"/>
        </w:rPr>
        <w:t>ывать ни в электронном</w:t>
      </w:r>
      <w:r>
        <w:rPr>
          <w:rFonts w:ascii="Times New Roman" w:eastAsia="Times New Roman" w:hAnsi="Times New Roman" w:cs="Times New Roman"/>
          <w:sz w:val="28"/>
        </w:rPr>
        <w:t>, ни в бумажном виде.</w:t>
      </w:r>
    </w:p>
    <w:p w:rsidR="00BC3313" w:rsidRDefault="006F0D08">
      <w:pPr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Два данных принципа могут значительно облегчить жизнь с большим количеством паролей и повысить информационную безопасность в целом.</w:t>
      </w:r>
    </w:p>
    <w:sectPr w:rsidR="00BC3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70" w:rsidRDefault="00F07E70">
      <w:pPr>
        <w:spacing w:after="0" w:line="240" w:lineRule="auto"/>
      </w:pPr>
      <w:r>
        <w:separator/>
      </w:r>
    </w:p>
  </w:endnote>
  <w:endnote w:type="continuationSeparator" w:id="0">
    <w:p w:rsidR="00F07E70" w:rsidRDefault="00F0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70" w:rsidRDefault="00F07E70">
      <w:pPr>
        <w:spacing w:after="0" w:line="240" w:lineRule="auto"/>
      </w:pPr>
      <w:r>
        <w:separator/>
      </w:r>
    </w:p>
  </w:footnote>
  <w:footnote w:type="continuationSeparator" w:id="0">
    <w:p w:rsidR="00F07E70" w:rsidRDefault="00F0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2BB"/>
    <w:multiLevelType w:val="hybridMultilevel"/>
    <w:tmpl w:val="432A2F18"/>
    <w:lvl w:ilvl="0" w:tplc="326239F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0E5400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467A3D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AC66E8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8B76A79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F5415D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95C36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0AB041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ADD0B16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7BA2A81"/>
    <w:multiLevelType w:val="hybridMultilevel"/>
    <w:tmpl w:val="B5864EF0"/>
    <w:lvl w:ilvl="0" w:tplc="D9228EEC">
      <w:start w:val="1"/>
      <w:numFmt w:val="decimal"/>
      <w:lvlText w:val="%1."/>
      <w:lvlJc w:val="left"/>
      <w:pPr>
        <w:ind w:left="1417" w:hanging="360"/>
      </w:pPr>
    </w:lvl>
    <w:lvl w:ilvl="1" w:tplc="99BC6512">
      <w:start w:val="1"/>
      <w:numFmt w:val="lowerLetter"/>
      <w:lvlText w:val="%2."/>
      <w:lvlJc w:val="left"/>
      <w:pPr>
        <w:ind w:left="2137" w:hanging="360"/>
      </w:pPr>
    </w:lvl>
    <w:lvl w:ilvl="2" w:tplc="D0783366">
      <w:start w:val="1"/>
      <w:numFmt w:val="lowerRoman"/>
      <w:lvlText w:val="%3."/>
      <w:lvlJc w:val="right"/>
      <w:pPr>
        <w:ind w:left="2857" w:hanging="180"/>
      </w:pPr>
    </w:lvl>
    <w:lvl w:ilvl="3" w:tplc="41385F98">
      <w:start w:val="1"/>
      <w:numFmt w:val="decimal"/>
      <w:lvlText w:val="%4."/>
      <w:lvlJc w:val="left"/>
      <w:pPr>
        <w:ind w:left="3577" w:hanging="360"/>
      </w:pPr>
    </w:lvl>
    <w:lvl w:ilvl="4" w:tplc="B4DE5E8A">
      <w:start w:val="1"/>
      <w:numFmt w:val="lowerLetter"/>
      <w:lvlText w:val="%5."/>
      <w:lvlJc w:val="left"/>
      <w:pPr>
        <w:ind w:left="4297" w:hanging="360"/>
      </w:pPr>
    </w:lvl>
    <w:lvl w:ilvl="5" w:tplc="52A03412">
      <w:start w:val="1"/>
      <w:numFmt w:val="lowerRoman"/>
      <w:lvlText w:val="%6."/>
      <w:lvlJc w:val="right"/>
      <w:pPr>
        <w:ind w:left="5017" w:hanging="180"/>
      </w:pPr>
    </w:lvl>
    <w:lvl w:ilvl="6" w:tplc="DEF87D94">
      <w:start w:val="1"/>
      <w:numFmt w:val="decimal"/>
      <w:lvlText w:val="%7."/>
      <w:lvlJc w:val="left"/>
      <w:pPr>
        <w:ind w:left="5737" w:hanging="360"/>
      </w:pPr>
    </w:lvl>
    <w:lvl w:ilvl="7" w:tplc="F2A07696">
      <w:start w:val="1"/>
      <w:numFmt w:val="lowerLetter"/>
      <w:lvlText w:val="%8."/>
      <w:lvlJc w:val="left"/>
      <w:pPr>
        <w:ind w:left="6457" w:hanging="360"/>
      </w:pPr>
    </w:lvl>
    <w:lvl w:ilvl="8" w:tplc="F24C0C2E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4A641B0F"/>
    <w:multiLevelType w:val="hybridMultilevel"/>
    <w:tmpl w:val="87205C04"/>
    <w:lvl w:ilvl="0" w:tplc="9A8ECD9A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/>
      </w:rPr>
    </w:lvl>
    <w:lvl w:ilvl="1" w:tplc="2E3ACE0A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/>
      </w:rPr>
    </w:lvl>
    <w:lvl w:ilvl="2" w:tplc="F20C6618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/>
      </w:rPr>
    </w:lvl>
    <w:lvl w:ilvl="3" w:tplc="15BE71A2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/>
      </w:rPr>
    </w:lvl>
    <w:lvl w:ilvl="4" w:tplc="EA649632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/>
      </w:rPr>
    </w:lvl>
    <w:lvl w:ilvl="5" w:tplc="A3989A94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/>
      </w:rPr>
    </w:lvl>
    <w:lvl w:ilvl="6" w:tplc="CACEEE30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/>
      </w:rPr>
    </w:lvl>
    <w:lvl w:ilvl="7" w:tplc="4F42E6F0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/>
      </w:rPr>
    </w:lvl>
    <w:lvl w:ilvl="8" w:tplc="2A08D746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13"/>
    <w:rsid w:val="005B320F"/>
    <w:rsid w:val="006F0D08"/>
    <w:rsid w:val="00712F87"/>
    <w:rsid w:val="007C4B93"/>
    <w:rsid w:val="008B6AD0"/>
    <w:rsid w:val="00B96292"/>
    <w:rsid w:val="00BC3313"/>
    <w:rsid w:val="00BD64CA"/>
    <w:rsid w:val="00C56BE0"/>
    <w:rsid w:val="00D12BA4"/>
    <w:rsid w:val="00F07E70"/>
    <w:rsid w:val="00F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C7364-DBC3-4AA4-9AED-4624BAB8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Шляпников Михаил Сергеевич</cp:lastModifiedBy>
  <cp:revision>17</cp:revision>
  <dcterms:created xsi:type="dcterms:W3CDTF">2020-07-28T04:23:00Z</dcterms:created>
  <dcterms:modified xsi:type="dcterms:W3CDTF">2020-07-28T10:43:00Z</dcterms:modified>
</cp:coreProperties>
</file>