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Pr="00A67ED6" w:rsidRDefault="00A67ED6">
            <w:pPr>
              <w:pStyle w:val="ConsPlusTitlePage"/>
            </w:pPr>
            <w:r w:rsidRPr="00A67ED6">
              <w:rPr>
                <w:position w:val="-6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Pr="00A67ED6" w:rsidRDefault="00A67ED6">
            <w:pPr>
              <w:pStyle w:val="ConsPlusTitlePage"/>
              <w:jc w:val="center"/>
              <w:rPr>
                <w:sz w:val="48"/>
                <w:szCs w:val="48"/>
              </w:rPr>
            </w:pPr>
            <w:bookmarkStart w:id="0" w:name="_GoBack"/>
            <w:r w:rsidRPr="00A67ED6">
              <w:rPr>
                <w:sz w:val="48"/>
                <w:szCs w:val="48"/>
              </w:rPr>
              <w:t>Постановление Правительства Оренбургской области от 28.06.2019 N 417-пп</w:t>
            </w:r>
            <w:r w:rsidRPr="00A67ED6">
              <w:rPr>
                <w:sz w:val="48"/>
                <w:szCs w:val="48"/>
              </w:rPr>
              <w:br/>
              <w:t>(ред. от 24.11.2020)</w:t>
            </w:r>
            <w:r w:rsidRPr="00A67ED6">
              <w:rPr>
                <w:sz w:val="48"/>
                <w:szCs w:val="48"/>
              </w:rPr>
              <w:br/>
            </w:r>
            <w:r w:rsidRPr="00A67ED6">
              <w:rPr>
                <w:sz w:val="48"/>
                <w:szCs w:val="48"/>
              </w:rPr>
              <w:t>"Об утверждении региональной программы противодействия коррупции в Оренбургской области на 2019 - 2024 годы"</w:t>
            </w:r>
            <w:r w:rsidRPr="00A67ED6">
              <w:rPr>
                <w:sz w:val="48"/>
                <w:szCs w:val="48"/>
              </w:rPr>
              <w:br/>
              <w:t>(вместе с "Региональной программой противодействия коррупции в Оренбургской области на 2019 - 2024 годы")</w:t>
            </w:r>
            <w:bookmarkEnd w:id="0"/>
          </w:p>
        </w:tc>
      </w:tr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Pr="00A67ED6" w:rsidRDefault="00A67ED6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A67ED6"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 w:rsidRPr="00A67ED6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A67ED6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A67ED6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 w:rsidRPr="00A67ED6"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A67ED6">
              <w:rPr>
                <w:sz w:val="28"/>
                <w:szCs w:val="28"/>
              </w:rPr>
              <w:br/>
            </w:r>
            <w:r w:rsidRPr="00A67ED6">
              <w:rPr>
                <w:sz w:val="28"/>
                <w:szCs w:val="28"/>
              </w:rPr>
              <w:br/>
              <w:t>Дата сохранения: 22.11.2021</w:t>
            </w:r>
            <w:r w:rsidRPr="00A67ED6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67ED6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67ED6">
      <w:pPr>
        <w:pStyle w:val="ConsPlusNormal"/>
        <w:jc w:val="both"/>
        <w:outlineLvl w:val="0"/>
      </w:pPr>
    </w:p>
    <w:p w:rsidR="00000000" w:rsidRDefault="00A67ED6">
      <w:pPr>
        <w:pStyle w:val="ConsPlusTitle"/>
        <w:jc w:val="center"/>
        <w:outlineLvl w:val="0"/>
      </w:pPr>
      <w:r>
        <w:t>ПРАВИТЕЛЬСТВО ОРЕНБУРГСКОЙ ОБЛАСТИ</w:t>
      </w:r>
    </w:p>
    <w:p w:rsidR="00000000" w:rsidRDefault="00A67ED6">
      <w:pPr>
        <w:pStyle w:val="ConsPlusTitle"/>
        <w:ind w:firstLine="540"/>
        <w:jc w:val="both"/>
      </w:pPr>
    </w:p>
    <w:p w:rsidR="00000000" w:rsidRDefault="00A67ED6">
      <w:pPr>
        <w:pStyle w:val="ConsPlusTitle"/>
        <w:jc w:val="center"/>
      </w:pPr>
      <w:r>
        <w:t>ПОСТАНОВЛЕНИЕ</w:t>
      </w:r>
    </w:p>
    <w:p w:rsidR="00000000" w:rsidRDefault="00A67ED6">
      <w:pPr>
        <w:pStyle w:val="ConsPlusTitle"/>
        <w:jc w:val="center"/>
      </w:pPr>
      <w:r>
        <w:t>от 28 июня 2019 г. N 417-пп</w:t>
      </w:r>
    </w:p>
    <w:p w:rsidR="00000000" w:rsidRDefault="00A67ED6">
      <w:pPr>
        <w:pStyle w:val="ConsPlusTitle"/>
        <w:ind w:firstLine="540"/>
        <w:jc w:val="both"/>
      </w:pPr>
    </w:p>
    <w:p w:rsidR="00000000" w:rsidRDefault="00A67ED6">
      <w:pPr>
        <w:pStyle w:val="ConsPlusTitle"/>
        <w:jc w:val="center"/>
      </w:pPr>
      <w:r>
        <w:t>Об утверждении региональной программы противодействия</w:t>
      </w:r>
    </w:p>
    <w:p w:rsidR="00000000" w:rsidRDefault="00A67ED6">
      <w:pPr>
        <w:pStyle w:val="ConsPlusTitle"/>
        <w:jc w:val="center"/>
      </w:pPr>
      <w:r>
        <w:t>коррупции в Оренбургской области на 2019 - 2024 годы</w:t>
      </w:r>
    </w:p>
    <w:p w:rsidR="00000000" w:rsidRDefault="00A67ED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Список изменяющих документов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 xml:space="preserve">(в ред. </w:t>
            </w:r>
            <w:hyperlink r:id="rId9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rPr>
                <w:color w:val="392C69"/>
              </w:rPr>
              <w:t xml:space="preserve"> Правительства Оренбургской области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от 24.11.2020 N 959-пп)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 xml:space="preserve">В соответствии с </w:t>
      </w:r>
      <w:hyperlink r:id="rId10" w:tooltip="Закон Оренбургской области от 15.09.2008 N 2369/497-IV-ОЗ (ред. от 25.06.2021) &quot;О противодействии коррупции в Оренбургской области&quot; (принят постановлением Законодательного Собрания Оренбургской области от 29.08.2008 N 2369){КонсультантПлюс}" w:history="1">
        <w:r>
          <w:rPr>
            <w:color w:val="0000FF"/>
          </w:rPr>
          <w:t>Законом</w:t>
        </w:r>
      </w:hyperlink>
      <w:r>
        <w:t xml:space="preserve"> Оренбургской области от 15 сентября 2008 года N 2369/497-IV-ОЗ "О противодействии корруп</w:t>
      </w:r>
      <w:r>
        <w:t>ции в Оренбургской области" Правительство Оренбургской области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ПОСТАНОВЛЯЕТ: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 xml:space="preserve">1. Утвердить региональную </w:t>
      </w:r>
      <w:hyperlink w:anchor="Par48" w:tooltip="Региональная программа" w:history="1">
        <w:r>
          <w:rPr>
            <w:color w:val="0000FF"/>
          </w:rPr>
          <w:t>программу</w:t>
        </w:r>
      </w:hyperlink>
      <w:r>
        <w:t xml:space="preserve"> противодействия коррупции в Оренбургской области на 2019 - 2024 годы (далее - Программа) сог</w:t>
      </w:r>
      <w:r>
        <w:t>ласно приложению.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2. Признать утратившими силу постановления Правительства Оренбургской области: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от 10 мая 2018 года </w:t>
      </w:r>
      <w:hyperlink r:id="rId11" w:tooltip="Постановление Правительства Оренбургской области от 10.05.2018 N 269-п &quot;Об утверждении плана мероприятий по противодействию коррупции в Оренбургской области на 2018 - 2019 годы&quot; (вместе с &quot;Планом мероприятий по противодействию коррупции в Оренбургской области на 2018 - 2019 годы&quot;)------------ Утратил силу или отменен{КонсультантПлюс}" w:history="1">
        <w:r>
          <w:rPr>
            <w:color w:val="0000FF"/>
          </w:rPr>
          <w:t>N 269-п</w:t>
        </w:r>
      </w:hyperlink>
      <w:r>
        <w:t xml:space="preserve"> "Об утверждении плана мероприятий по противодействию коррупции в Оренбургской области на 2018 - 2019 годы";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от 25 сентября 2018 года </w:t>
      </w:r>
      <w:hyperlink r:id="rId12" w:tooltip="Постановление Правительства Оренбургской области от 25.09.2018 N 623-п &quot;О внесении изменений в постановление Правительства Оренбургской области от 10.05.2018 N 269-п&quot; (вместе с &quot;Изменениями, которые вносятся в приложение к постановлению Правительства Оренбургской области от 10.05.2018 N 269-п&quot;)------------ Утратил силу или отменен{КонсультантПлюс}" w:history="1">
        <w:r>
          <w:rPr>
            <w:color w:val="0000FF"/>
          </w:rPr>
          <w:t>N 623-п</w:t>
        </w:r>
      </w:hyperlink>
      <w:r>
        <w:t xml:space="preserve"> "О внесении изменен</w:t>
      </w:r>
      <w:r>
        <w:t>ий в постановление Правительства Оренбургской области от 10.05.2018 N 269-п".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3. Руководителям органов исполнительной власти Оренбургской области представлять каждое полугодие, не позднее 15 числа месяца, следующего за отчетным периодом, отчеты о реализац</w:t>
      </w:r>
      <w:r>
        <w:t xml:space="preserve">ии </w:t>
      </w:r>
      <w:hyperlink w:anchor="Par48" w:tooltip="Региональная программа" w:history="1">
        <w:r>
          <w:rPr>
            <w:color w:val="0000FF"/>
          </w:rPr>
          <w:t>Программы</w:t>
        </w:r>
      </w:hyperlink>
      <w:r>
        <w:t xml:space="preserve"> в комитет по профилактике коррупционных правонарушений Оренбургской области.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4. Рекомендовать органам местного самоуправления городских округов и муниципальных районов Оренбургской области: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обеспечить своевременное и качественное выполнение мероприятий Программы;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представлять каждое полугодие, не позднее 15 числа месяца, следующего за отчетным периодом, отчеты о реализации </w:t>
      </w:r>
      <w:hyperlink w:anchor="Par48" w:tooltip="Региональная программа" w:history="1">
        <w:r>
          <w:rPr>
            <w:color w:val="0000FF"/>
          </w:rPr>
          <w:t>Программы</w:t>
        </w:r>
      </w:hyperlink>
      <w:r>
        <w:t xml:space="preserve"> в комитет </w:t>
      </w:r>
      <w:r>
        <w:t>по профилактике коррупционных правонарушений Оренбургской области.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000000" w:rsidRDefault="00A67ED6">
      <w:pPr>
        <w:pStyle w:val="ConsPlusNormal"/>
        <w:jc w:val="both"/>
      </w:pPr>
      <w:r>
        <w:t xml:space="preserve">(п. 5 в ред. </w:t>
      </w:r>
      <w:hyperlink r:id="rId13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24.11.2020 N 959-пп)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6. Постановление вступает в силу после его официа</w:t>
      </w:r>
      <w:r>
        <w:t>льного опубликования.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right"/>
      </w:pPr>
      <w:r>
        <w:t>Временно</w:t>
      </w:r>
    </w:p>
    <w:p w:rsidR="00000000" w:rsidRDefault="00A67ED6">
      <w:pPr>
        <w:pStyle w:val="ConsPlusNormal"/>
        <w:jc w:val="right"/>
      </w:pPr>
      <w:r>
        <w:t>исполняющий обязанности</w:t>
      </w:r>
    </w:p>
    <w:p w:rsidR="00000000" w:rsidRDefault="00A67ED6">
      <w:pPr>
        <w:pStyle w:val="ConsPlusNormal"/>
        <w:jc w:val="right"/>
      </w:pPr>
      <w:r>
        <w:t>Губернатора</w:t>
      </w:r>
    </w:p>
    <w:p w:rsidR="00000000" w:rsidRDefault="00A67ED6">
      <w:pPr>
        <w:pStyle w:val="ConsPlusNormal"/>
        <w:jc w:val="right"/>
      </w:pPr>
      <w:r>
        <w:t>Оренбургской области</w:t>
      </w:r>
    </w:p>
    <w:p w:rsidR="00000000" w:rsidRDefault="00A67ED6">
      <w:pPr>
        <w:pStyle w:val="ConsPlusNormal"/>
        <w:jc w:val="right"/>
      </w:pPr>
      <w:r>
        <w:t>Д.В.ПАСЛЕР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right"/>
        <w:outlineLvl w:val="0"/>
      </w:pPr>
      <w:r>
        <w:t>Приложение</w:t>
      </w:r>
    </w:p>
    <w:p w:rsidR="00000000" w:rsidRDefault="00A67ED6">
      <w:pPr>
        <w:pStyle w:val="ConsPlusNormal"/>
        <w:jc w:val="right"/>
      </w:pPr>
      <w:r>
        <w:t>к постановлению</w:t>
      </w:r>
    </w:p>
    <w:p w:rsidR="00000000" w:rsidRDefault="00A67ED6">
      <w:pPr>
        <w:pStyle w:val="ConsPlusNormal"/>
        <w:jc w:val="right"/>
      </w:pPr>
      <w:r>
        <w:t>Правительства</w:t>
      </w:r>
    </w:p>
    <w:p w:rsidR="00000000" w:rsidRDefault="00A67ED6">
      <w:pPr>
        <w:pStyle w:val="ConsPlusNormal"/>
        <w:jc w:val="right"/>
      </w:pPr>
      <w:r>
        <w:t>Оренбургской области</w:t>
      </w:r>
    </w:p>
    <w:p w:rsidR="00000000" w:rsidRDefault="00A67ED6">
      <w:pPr>
        <w:pStyle w:val="ConsPlusNormal"/>
        <w:jc w:val="right"/>
      </w:pPr>
      <w:r>
        <w:t>от 28 июня 2019 г. N 417-пп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</w:pPr>
      <w:bookmarkStart w:id="1" w:name="Par48"/>
      <w:bookmarkEnd w:id="1"/>
      <w:r>
        <w:t>Региональная программа</w:t>
      </w:r>
    </w:p>
    <w:p w:rsidR="00000000" w:rsidRDefault="00A67ED6">
      <w:pPr>
        <w:pStyle w:val="ConsPlusTitle"/>
        <w:jc w:val="center"/>
      </w:pPr>
      <w:r>
        <w:t>противодействия коррупции в Оренбургской области</w:t>
      </w:r>
    </w:p>
    <w:p w:rsidR="00000000" w:rsidRDefault="00A67ED6">
      <w:pPr>
        <w:pStyle w:val="ConsPlusTitle"/>
        <w:jc w:val="center"/>
      </w:pPr>
      <w:r>
        <w:t>на 2019 - 2024 годы</w:t>
      </w:r>
    </w:p>
    <w:p w:rsidR="00000000" w:rsidRDefault="00A67ED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Список изменяющих документов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 xml:space="preserve">(в ред. </w:t>
            </w:r>
            <w:hyperlink r:id="rId14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rPr>
                <w:color w:val="392C69"/>
              </w:rPr>
              <w:t xml:space="preserve"> Правительства Оренбургской области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от 24.11.2020 N 959-пп)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Паспорт</w:t>
      </w:r>
    </w:p>
    <w:p w:rsidR="00000000" w:rsidRDefault="00A67ED6">
      <w:pPr>
        <w:pStyle w:val="ConsPlusTitle"/>
        <w:jc w:val="center"/>
      </w:pPr>
      <w:r>
        <w:t>региональной программы противодействия коррупции</w:t>
      </w:r>
    </w:p>
    <w:p w:rsidR="00000000" w:rsidRDefault="00A67ED6">
      <w:pPr>
        <w:pStyle w:val="ConsPlusTitle"/>
        <w:jc w:val="center"/>
      </w:pPr>
      <w:r>
        <w:t>в Оренбургской области на 2019 - 2024 годы</w:t>
      </w:r>
    </w:p>
    <w:p w:rsidR="00000000" w:rsidRDefault="00A67ED6">
      <w:pPr>
        <w:pStyle w:val="ConsPlusTitle"/>
        <w:jc w:val="center"/>
      </w:pPr>
      <w:r>
        <w:t>(далее - Программа)</w:t>
      </w:r>
    </w:p>
    <w:p w:rsidR="00000000" w:rsidRDefault="00A67ED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4"/>
        <w:gridCol w:w="6350"/>
      </w:tblGrid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t>Ответственный исполнитель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t>Соисполнители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Утратил силу. - </w:t>
            </w:r>
            <w:hyperlink r:id="rId15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959-пп.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t>Участники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органы исполнительной власти Оренбургской области, органы местного самоуправления городских округов и муниципальных районов Оренбургской области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t>Цели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эффект</w:t>
            </w:r>
            <w:r w:rsidRPr="00A67ED6">
              <w:t>ивности взаимодействия органов исполнительной власти Оренбургской области, органов местного самоуправления городских округов и муниципальных Оренбургской области, институтов гражданского общества и граждан в сфере противодействия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эффек</w:t>
            </w:r>
            <w:r w:rsidRPr="00A67ED6">
              <w:t>тивности противодействия коррупции и снижение уровня коррупционных проявлений в органах исполнительной власти Оренбургской области, органах местного самоуправления городских округов и муниципальных районов Оренбургской области, государственных и муниципаль</w:t>
            </w:r>
            <w:r w:rsidRPr="00A67ED6">
              <w:t>ных учреждениях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создание в обществе атмосферы нетерпимости к коррупционным проявлениям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t>Задачи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совершенствование организационных и правовых основ противодействия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совершенствование и реализация механизма контроля</w:t>
            </w:r>
            <w:r w:rsidRPr="00A67ED6">
              <w:t xml:space="preserve"> за соблюдением лицами, замещающими государственные и муниципальные должности Оренбургской области, государственными гражданскими и муниципальными служащими Оренбургской области, руководителями государственных и муниципальных учреждений Оренбургской област</w:t>
            </w:r>
            <w:r w:rsidRPr="00A67ED6">
              <w:t>и запретов, ограничений и требований, установленных в целях противодействия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повышение эффективности </w:t>
            </w:r>
            <w:r w:rsidRPr="00A67ED6">
              <w:t>просветительских, образовательных и иных мероприятий, направленных на формирование антикоррупционного поведения лиц, замещающих государственные и муниципальные должности Оренбургской области, государственных гражданских и муниципальных служащих Оренбургско</w:t>
            </w:r>
            <w:r w:rsidRPr="00A67ED6">
              <w:t>й области, руководителей государственных и муниципальных учреждений Оренбургской области, популяризацию в обществе антикоррупционных стандартов и развитие общественного правосознания;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антикоррупционное обучение государственных гражданских и муниципальных с</w:t>
            </w:r>
            <w:r w:rsidRPr="00A67ED6">
              <w:t>лужащих Оренбургской области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Показатели (индикаторы)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доля проведенных заседаний комиссии по координации работы по противодействию коррупции в Оренбургской области в общем количестве запланированных заседаний комиссии по координации работы по противодействию коррупции в Оренбургской области на текущий год;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чи</w:t>
            </w:r>
            <w:r w:rsidRPr="00A67ED6">
              <w:t>сло руководителей органов исполнительной власти Оренбургской области и глав городских округов и муниципальных районов Оренбургской области, заслушанных на заседании комиссии по координации работы по противодействию коррупции в Оренбургской области с отчето</w:t>
            </w:r>
            <w:r w:rsidRPr="00A67ED6">
              <w:t>м о реализации антикоррупционных мероприятий, чья работа признана удовлетворительной;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доля органов исполнительной власти Оренбургской области, органов местного самоуправления городских округов и муниципальных районов Оренбургской области, внедривших антико</w:t>
            </w:r>
            <w:r w:rsidRPr="00A67ED6">
              <w:t>ррупционные программы, направленные на предупреждение и пресечение коррупции, в общем количестве органов исполнительной власти Оренбургской области, органов местного самоуправления городских округов и муниципальных районов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количество </w:t>
            </w:r>
            <w:r w:rsidRPr="00A67ED6">
              <w:t>изданной и размещенной социальной рекламной продукции антикоррупционной направленности;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число государственных гражданских и муниципальных служащих Оренбургской области, получивших дополнительное профессиональное образование;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число государственных гражданск</w:t>
            </w:r>
            <w:r w:rsidRPr="00A67ED6">
              <w:t>их и муниципальных служащих Оренбургской области, принявших участие в обучающих мероприятиях, мероприятиях по обмену опытом;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проведенных мероприятий по актуальным вопросам противодействия коррупции в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количество проведенных </w:t>
            </w:r>
            <w:r w:rsidRPr="00A67ED6">
              <w:t>опросов граждан, проживающих на территории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материалов антикоррупционной направленности, размещенных в федеральном и региональном информационном пространстве;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творческих конкурсов, проведенных среди сотрудников ср</w:t>
            </w:r>
            <w:r w:rsidRPr="00A67ED6">
              <w:t>едств массовой информации и полиграфических предприятий Оренбургской области, на лучшее освещение вопросов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выпусков телевизионных программ по антикоррупционному просвещению населения;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>количество конкурсов, проведенных среди независимы</w:t>
            </w:r>
            <w:r w:rsidRPr="00A67ED6">
              <w:t>х экспертов, аккредитованных Министерством юстиции Российской Федерации на проведение независимой антикоррупционной экспертизы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Срок и этапы реализации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2019 - 2024 годы, этапы не выделяются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</w:pPr>
            <w:r w:rsidRPr="00A67ED6">
              <w:t>Объем бюджетных ассигнований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Программа не</w:t>
            </w:r>
            <w:r w:rsidRPr="00A67ED6">
              <w:t xml:space="preserve"> является расходным обязательством Оренбургской области и финансируется в пределах бюджетных ассигнований, предусмотренных на содержание аппаратов органов исполнительной власти Оренбургской области, аппаратов органов местного самоуправления городских округ</w:t>
            </w:r>
            <w:r w:rsidRPr="00A67ED6">
              <w:t>ов и муниципальных районов Оренбургской области, а также на реализацию государственных программ Оренбургской области: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"</w:t>
            </w:r>
            <w:hyperlink r:id="rId16" w:tooltip="Постановление Правительства Оренбургской области от 25.12.2018 N 889-пп (ред. от 22.03.2021) &quot;Об утверждении государственной программы &quot;Реализация региональной политики в Оренбургской области&quot; (вместе с &quot;Государственной программой &quot;Реализация региональной политики в Оренбургской области&quot;){КонсультантПлюс}" w:history="1">
              <w:r w:rsidRPr="00A67ED6">
                <w:rPr>
                  <w:color w:val="0000FF"/>
                </w:rPr>
                <w:t>Реализация региональной политики</w:t>
              </w:r>
            </w:hyperlink>
            <w:r w:rsidRPr="00A67ED6">
              <w:t xml:space="preserve"> в Оренбургской области";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"</w:t>
            </w:r>
            <w:hyperlink r:id="rId17" w:tooltip="Постановление Правительства Оренбургской области от 29.12.2018 N 917-пп (ред. от 29.03.2021) &quot;Об утверждении государственной программы &quot;Цифровая экономика Оренбургской области&quot; (вместе с &quot;Государственной программой &quot;Цифровая экономика Оренбургской области&quot;){КонсультантПлюс}" w:history="1">
              <w:r w:rsidRPr="00A67ED6">
                <w:rPr>
                  <w:color w:val="0000FF"/>
                </w:rPr>
                <w:t>Цифровая экономика</w:t>
              </w:r>
            </w:hyperlink>
            <w:r w:rsidRPr="00A67ED6">
              <w:t xml:space="preserve"> Оренбургской области"</w:t>
            </w:r>
          </w:p>
        </w:tc>
      </w:tr>
      <w:tr w:rsidR="00000000" w:rsidRPr="00A67ED6">
        <w:tc>
          <w:tcPr>
            <w:tcW w:w="2268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Ожидаемые результаты реализации Программы</w:t>
            </w:r>
          </w:p>
        </w:tc>
        <w:tc>
          <w:tcPr>
            <w:tcW w:w="454" w:type="dxa"/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-</w:t>
            </w:r>
          </w:p>
        </w:tc>
        <w:tc>
          <w:tcPr>
            <w:tcW w:w="6350" w:type="dxa"/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обеспечение единообразного применения законодательства Российской Федерации о противодействии коррупции в органах исполнительной власти Оренбургской области и органах местного самоуправления городских округов и муниципальных районов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</w:t>
            </w:r>
            <w:r w:rsidRPr="00A67ED6">
              <w:t>овышение эффективности организации антикоррупционной работы в органах исполнительной власти Оренбургской области и органах местного самоуправления городских округов и муниципальных районов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снижение количества выявленных фактов коррупц</w:t>
            </w:r>
            <w:r w:rsidRPr="00A67ED6">
              <w:t>ионных правонарушений на государственной гражданской и муниципальной службе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развитие межведомственного взаимодействия в сфере противодействия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эффективности просветительских, образовательных и иных мероприятий, нап</w:t>
            </w:r>
            <w:r w:rsidRPr="00A67ED6">
              <w:t>равленных на формирование антикоррупционного поведения государственных гражданских и муниципальных служащих Оренбургской области, а также граждан, проживающих на территории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увеличение числа квалифицированных специалистов государственн</w:t>
            </w:r>
            <w:r w:rsidRPr="00A67ED6">
              <w:t>ой гражданской и муниципальной службы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уровня обеспечения органов исполнительной власти Оренбургской области и органов местного самоуправления городских округов и муниципальных районов Оренбургской области социологической инф</w:t>
            </w:r>
            <w:r w:rsidRPr="00A67ED6">
              <w:t>ормацией, необходимой для принятия управленческих решений по проблемам противодействия коррупции, в том числе в социально-экономической и политической сферах;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снижение доли граждан, сталкивающихся с проявлениями коррупции, в общем числе граждан (по результ</w:t>
            </w:r>
            <w:r w:rsidRPr="00A67ED6">
              <w:t>атам проведения ежегодных социологических исследований на основании методики, утвержденной Правительством Российской Федерации, в целях оценки уровня коррупции в Оренбургской области);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наличие положительной динамики в оценке состояния коррупции населением </w:t>
            </w:r>
            <w:r w:rsidRPr="00A67ED6">
              <w:t xml:space="preserve">Оренбургской области (по результатам проведения ежегодных социологических исследований на основании </w:t>
            </w:r>
            <w:r w:rsidRPr="00A67ED6">
              <w:lastRenderedPageBreak/>
              <w:t>методики, утвержденной Правительством Российской Федерации, в целях оценки уровня коррупции в Оренбургской области);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обеспечение открытости и укрепление дов</w:t>
            </w:r>
            <w:r w:rsidRPr="00A67ED6">
              <w:t>ерия гражданского общества к деятельности органов исполнительной власти Оренбургской области и органов местного самоуправления городских округов и муниципальных районов Оренбургской области, включая повышение информированности населения области о принимаем</w:t>
            </w:r>
            <w:r w:rsidRPr="00A67ED6">
              <w:t>ых мерах по противодействию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создание в Оренбургской области условий для активизации участия институтов гражданского общества и граждан в работе по противодействию коррупции;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заинтересованности и эффективности работы независимых эксперт</w:t>
            </w:r>
            <w:r w:rsidRPr="00A67ED6">
              <w:t>ов, качества экспертных заключений</w:t>
            </w: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1. Общие положения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</w:t>
      </w:r>
      <w:r>
        <w:t>селения, становлению развитого гражданского общества.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Противодействие коррупции представляет собой систематическую и целенаправленную деятельность органов государственной власти, органов местного самоуправления муниципальных образований, институтов граждан</w:t>
      </w:r>
      <w:r>
        <w:t>ского общества по формированию у граждан нетерпимого отношения к коррупции.</w:t>
      </w:r>
    </w:p>
    <w:p w:rsidR="00000000" w:rsidRDefault="00A67ED6">
      <w:pPr>
        <w:pStyle w:val="ConsPlusNormal"/>
        <w:spacing w:before="200"/>
        <w:ind w:firstLine="540"/>
        <w:jc w:val="both"/>
      </w:pPr>
      <w:hyperlink r:id="rId18" w:tooltip="Указ Президента РФ от 31.12.2015 N 683 &quot;О Стратегии национальной безопасности Российской Федерации&quot;------------ Утратил силу или отменен{КонсультантПлюс}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Федерации, утвержденная Указом Президента Рос</w:t>
      </w:r>
      <w:r>
        <w:t>сийской Федерации от 31 декабря 2015 года N 683, относит коррупцию к одной из основных угроз государственной и общественной безопасности страны.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В связи с этим необходимым условием для успешного решения приоритетных задач социально-экономического развития </w:t>
      </w:r>
      <w:r>
        <w:t>Оренбургской области является реализация системных мер по противодействию коррупции, в том числе совершенствование нормотворческой и правоприменительной работы на областном и муниципальном уровнях.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Национальный </w:t>
      </w:r>
      <w:hyperlink r:id="rId19" w:tooltip="Указ Президента РФ от 29.06.2018 N 378 &quot;О Национальном плане противодействия коррупции на 2018 - 2020 годы&quot;{КонсультантПлюс}" w:history="1">
        <w:r>
          <w:rPr>
            <w:color w:val="0000FF"/>
          </w:rPr>
          <w:t>план</w:t>
        </w:r>
      </w:hyperlink>
      <w:r>
        <w:t xml:space="preserve"> прот</w:t>
      </w:r>
      <w:r>
        <w:t>иводействия коррупции на 2018 - 2020 годы, утвержденный Указом Президента Российской Федерации от 29 июня 2018 года N 378, предусматривает перечень мероприятий, направленных на совершенствование антикоррупционных мер и повышение эффективности действующих м</w:t>
      </w:r>
      <w:r>
        <w:t>еханизмов в сфере противодействия коррупции.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В Оренбургской области сформирована система мер, направленных на создание условий и возможностей для снижения коррупции.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Так, в Оренбургской области реализовывался </w:t>
      </w:r>
      <w:hyperlink r:id="rId20" w:tooltip="Постановление Правительства Оренбургской области от 10.05.2018 N 269-п &quot;Об утверждении плана мероприятий по противодействию коррупции в Оренбургской области на 2018 - 2019 годы&quot; (вместе с &quot;Планом мероприятий по противодействию коррупции в Оренбургской области на 2018 - 2019 годы&quot;)------------ Утратил силу или отменен{КонсультантПлюс}" w:history="1">
        <w:r>
          <w:rPr>
            <w:color w:val="0000FF"/>
          </w:rPr>
          <w:t>план</w:t>
        </w:r>
      </w:hyperlink>
      <w:r>
        <w:t xml:space="preserve"> мероприятий по противодействию коррупции в</w:t>
      </w:r>
      <w:r>
        <w:t xml:space="preserve"> Оренбургской области на 2018 - 2020 годы, утвержденный постановлением Правительства Оренбургской области от 10 мая 2018 года N 269-п.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Начиная с 2019 года на территории Оренбургской области реализуется план совместных мероприятий по противодействию коррупц</w:t>
      </w:r>
      <w:r>
        <w:t>ии в Оренбургской области, утвержденный полномочным представителем Президента Российской Федерации в Приволжском федеральном округе 18 декабря 2018 года.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Таким образом, Программа концептуально связана с системой мер противодействия коррупции, реализуемых к</w:t>
      </w:r>
      <w:r>
        <w:t>ак на федеральном, так и на областном уровне.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Мероприятия по противодействию коррупции реализуются органами исполнительной Оренбургской области, органами местного самоуправления городских округов и муниципальных районов Оренбургской области при участии общ</w:t>
      </w:r>
      <w:r>
        <w:t>ественных организаций, а также иных юридических и физических лиц.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lastRenderedPageBreak/>
        <w:t>В Оренбургской области проводится комплексная работа по противодействию коррупции на всех уровнях власти, в которой принимают участие органы прокуратуры, правоохранительные органы, территори</w:t>
      </w:r>
      <w:r>
        <w:t>альные органы федеральных органов исполнительной власти, органы государственной власти Оренбургской области, органы местного самоуправления муниципальных образований Оренбургской области, а также институты гражданского общества и средства массовой информац</w:t>
      </w:r>
      <w:r>
        <w:t>ии.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Координацию действий органов исполнительной власти Оренбургской области и органов местного самоуправления городских округов и муниципальных районов Оренбургской области, а также их взаимодействие с территориальными органами федеральных органов исполнит</w:t>
      </w:r>
      <w:r>
        <w:t>ельной власти по вопросам противодействия коррупции осуществляет комиссия по координации работы по противодействию коррупции в Оренбургской области (далее - комиссия), возглавляемая Губернатором Оренбургской области.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В Оренбургской области выстроена систем</w:t>
      </w:r>
      <w:r>
        <w:t>а координации антикоррупционной деятельности в органах исполнительной власти Оренбургской области и органах местного самоуправления муниципальных образований Оренбургской области. На всех уровнях власти созданы координационные органы в виде комиссий (совет</w:t>
      </w:r>
      <w:r>
        <w:t>ов, рабочих групп) по противодействию коррупции, назначены лица, ответственные за профилактику коррупционных и иных правонарушений.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С целью повышения эффективности механизмов противодействия коррупции в органах исполнительной власти Оренбургской области и </w:t>
      </w:r>
      <w:r>
        <w:t>органах местного самоуправления муниципальных образований Оренбургской области реализуются антикоррупционные мероприятия, предусмотренные планами по противодействию коррупции соответствующих органов исполнительной власти Оренбургской области и органов мест</w:t>
      </w:r>
      <w:r>
        <w:t>ного самоуправления муниципальных образований Оренбургской области.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Решить проблему коррупции возможно только в результате последовательной, системной комплексной работы по разработке и внедрению новых правовых, организационных, информационных и иных механ</w:t>
      </w:r>
      <w:r>
        <w:t>измов противодействия коррупции.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Программа представляет собой комплекс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исполнительной власти Оренбур</w:t>
      </w:r>
      <w:r>
        <w:t>гской области и органами местного самоуправления городских округов и муниципальных районов Оренбургской области, направленных на достижение результатов в работе по противодействию коррупции.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2. Цели и задачи Программы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Целями Программы являются: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</w:t>
      </w:r>
      <w:r>
        <w:t xml:space="preserve"> эффективности взаимодействия органов исполнительной власти Оренбургской области, органов местного самоуправления городских округов и муниципальных районов Оренбургской области, институтов гражданского общества и граждан в сфере противодействия коррупции;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 эффективности противодействия коррупции и снижение уровня коррупционных проявлений в органах исполнительной власти Оренбургской области, органах местного самоуправления городских округов и муниципальных районов Оренбургской области, государственн</w:t>
      </w:r>
      <w:r>
        <w:t>ых и муниципальных учреждениях Оренбургской области;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создание в обществе атмосферы нетерпимости к коррупционным проявлениям.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Для достижения поставленных целей необходимо решение следующих задач: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совершенствование организационных и правовых основ противодей</w:t>
      </w:r>
      <w:r>
        <w:t>ствия коррупции;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совершенствование и реализация механизма контроля за соблюдением лицами, замещающими государственные и муниципальные должности Оренбургской области, государственными гражданскими и муниципальными служащими Оренбургской области, руководител</w:t>
      </w:r>
      <w:r>
        <w:t xml:space="preserve">ями государственных и муниципальных учреждений Оренбургской области запретов, ограничений и требований, установленных в целях </w:t>
      </w:r>
      <w:r>
        <w:lastRenderedPageBreak/>
        <w:t>противодействия коррупции;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</w:t>
      </w:r>
      <w:r>
        <w:t>я государственных или муниципальных нужд;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государственные и муниципальные должности Оренбургской области</w:t>
      </w:r>
      <w:r>
        <w:t>, государственных гражданских и муниципальных служащих Оренбургской области, руководителей государственных и муниципальных учреждений Оренбургской области, популяризацию в обществе антикоррупционных стандартов и развитие общественного правосознания;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антикоррупционное обучение государственных гражданских и муниципальных служащих Оренбургской области.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3. Показатели (индикаторы) Программы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Оценка эффективности реализации Программы осуществляется по итогам ее реализации за полугодие, год и весь период ре</w:t>
      </w:r>
      <w:r>
        <w:t>ализации на основании аналитических исследований, мониторинга показателей (индикаторов) Программы.</w:t>
      </w:r>
    </w:p>
    <w:p w:rsidR="00000000" w:rsidRDefault="00A67ED6">
      <w:pPr>
        <w:pStyle w:val="ConsPlusNormal"/>
        <w:spacing w:before="200"/>
        <w:ind w:firstLine="540"/>
        <w:jc w:val="both"/>
      </w:pPr>
      <w:hyperlink w:anchor="Par200" w:tooltip="Сведения" w:history="1">
        <w:r>
          <w:rPr>
            <w:color w:val="0000FF"/>
          </w:rPr>
          <w:t>Сведения</w:t>
        </w:r>
      </w:hyperlink>
      <w:r>
        <w:t xml:space="preserve"> о показателях (индикаторах) Программы и их значениях представлены в приложении N 1 к Программе.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4. Основные ме</w:t>
      </w:r>
      <w:r>
        <w:t>роприятия</w:t>
      </w:r>
    </w:p>
    <w:p w:rsidR="00000000" w:rsidRDefault="00A67ED6">
      <w:pPr>
        <w:pStyle w:val="ConsPlusTitle"/>
        <w:jc w:val="center"/>
      </w:pPr>
      <w:r>
        <w:t>Программы и план реализации Программы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hyperlink w:anchor="Par362" w:tooltip="Перечень" w:history="1">
        <w:r>
          <w:rPr>
            <w:color w:val="0000FF"/>
          </w:rPr>
          <w:t>Перечень</w:t>
        </w:r>
      </w:hyperlink>
      <w:r>
        <w:t xml:space="preserve"> основных мероприятий Программы представлен в приложении N 2 к Программе.</w:t>
      </w:r>
    </w:p>
    <w:p w:rsidR="00000000" w:rsidRDefault="00A67ED6">
      <w:pPr>
        <w:pStyle w:val="ConsPlusNormal"/>
        <w:spacing w:before="200"/>
        <w:ind w:firstLine="540"/>
        <w:jc w:val="both"/>
      </w:pPr>
      <w:hyperlink w:anchor="Par529" w:tooltip="План" w:history="1">
        <w:r>
          <w:rPr>
            <w:color w:val="0000FF"/>
          </w:rPr>
          <w:t>План</w:t>
        </w:r>
      </w:hyperlink>
      <w:r>
        <w:t xml:space="preserve"> реализации Программы представлен в приложении N 3 к Программе.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5. Ожидаемые результаты реализации Программы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Ожидаемыми результатами реализации Программы являются: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</w:t>
      </w:r>
      <w:r>
        <w:t>вии коррупции в органах исполнительной власти Оренбургской области и органах местного самоуправления городских округов и муниципальных районов Оренбургской области;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 эффективности организации антикоррупционной работы в органах исполнительной власт</w:t>
      </w:r>
      <w:r>
        <w:t>и Оренбургской области и органах местного самоуправления городских округов и муниципальных районов Оренбургской области;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снижение количества выявленных фактов коррупционных правонарушений на государственной гражданской и муниципальной службе Оренбургской о</w:t>
      </w:r>
      <w:r>
        <w:t>бласти;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развитие межведомственного взаимодействия в сфере противодействия коррупции;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гражданских и муниц</w:t>
      </w:r>
      <w:r>
        <w:t>ипальных служащих Оренбургской области, а также граждан, проживающих на территории Оренбургской области;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увеличение числа квалифицированных специалистов государственной гражданской и муниципальной службы Оренбургской области;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 уровня информационно</w:t>
      </w:r>
      <w:r>
        <w:t>го обеспечения органов исполнительной власти Оренбургской области и органов местного самоуправления городских округов и муниципальных районов Оренбургской области социологической информацией, необходимой для принятия управленческих решений по проблемам про</w:t>
      </w:r>
      <w:r>
        <w:t>тиводействия коррупции, в том числе в социально-экономической и политической сферах;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lastRenderedPageBreak/>
        <w:t>снижение доли граждан, сталкивающихся с проявлениями коррупции, в общем числе граждан (по результатам проведения социологических исследований);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наличие положительной динам</w:t>
      </w:r>
      <w:r>
        <w:t>ики в оценке населением Оренбургской области состояния коррупции (по результатам проведения ежегодных социологических исследований на основании методики, утвержденной Правительством Российской Федерации, в целях оценки уровня коррупции в Оренбургской облас</w:t>
      </w:r>
      <w:r>
        <w:t>ти);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обеспечение открытости и укрепление доверия гражданского общества к деятельности органов исполнительной власти Оренбургской области и органов местного самоуправлен</w:t>
      </w:r>
      <w:r>
        <w:t>ия городских округов и муниципальных районов Оренбургской области, включая повышение информированности населения области о принимаемых мерах по противодействию коррупции;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создание в Оренбургской области условий для активизации участия институтов гражданско</w:t>
      </w:r>
      <w:r>
        <w:t>го общества и граждан в работе по противодействию коррупции;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повышение заинтересованности и эффективности работы независимых экспертов, качества экспертных заключений.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6. Ресурсное обеспечение реализации Программы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Программа не является расходным обязател</w:t>
      </w:r>
      <w:r>
        <w:t>ьством Оренбургской области и финансируется в пределах бюджетных ассигнований, предусмотренных на содержание аппаратов органов исполнительной власти Оренбургской области, аппаратов органов местного самоуправления городских округов и муниципальных районов О</w:t>
      </w:r>
      <w:r>
        <w:t>ренбургской области, а также реализацию государственных программ Оренбургской области: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"</w:t>
      </w:r>
      <w:hyperlink r:id="rId21" w:tooltip="Постановление Правительства Оренбургской области от 25.12.2018 N 889-пп (ред. от 22.03.2021) &quot;Об утверждении государственной программы &quot;Реализация региональной политики в Оренбургской области&quot; (вместе с &quot;Государственной программой &quot;Реализация региональной политики в Оренбургской области&quot;){КонсультантПлюс}" w:history="1">
        <w:r>
          <w:rPr>
            <w:color w:val="0000FF"/>
          </w:rPr>
          <w:t>Реализация региональной политики</w:t>
        </w:r>
      </w:hyperlink>
      <w:r>
        <w:t xml:space="preserve"> в Оренбургской области";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"</w:t>
      </w:r>
      <w:hyperlink r:id="rId22" w:tooltip="Постановление Правительства Оренбургской области от 29.12.2018 N 917-пп (ред. от 29.03.2021) &quot;Об утверждении государственной программы &quot;Цифровая экономика Оренбургской области&quot; (вместе с &quot;Государственной программой &quot;Цифровая экономика Оренбургской области&quot;){КонсультантПлюс}" w:history="1">
        <w:r>
          <w:rPr>
            <w:color w:val="0000FF"/>
          </w:rPr>
          <w:t>Цифровая экономика</w:t>
        </w:r>
      </w:hyperlink>
      <w:r>
        <w:t xml:space="preserve"> Оренбургской области".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  <w:outlineLvl w:val="1"/>
      </w:pPr>
      <w:r>
        <w:t>7. Система контроля за реализацией Программы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Контроль за реализацией Программы осуществляет комитет по профилактике коррупционных правонарушений Орен</w:t>
      </w:r>
      <w:r>
        <w:t>бургской области.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>Участники Программы каждое полугодие (до 15 июля отчетного года) и по итогам года (до 15 января года, следующего за отчетным периодом) представляют в комитет по профилактике коррупционных правонарушений Оренбургской области отчеты о реали</w:t>
      </w:r>
      <w:r>
        <w:t>зации Программы, в том числе содержащие анализ причин нарушения сроков ее реализации. Итоговые отчеты о реализации Программы представляются до 15 января 2025 года.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Комитет по профилактике коррупционных правонарушений Оренбургской области до 15 августа (по </w:t>
      </w:r>
      <w:r>
        <w:t>итогам полугодия) и до 15 февраля (по итогам года) представляет Губернатору Оренбургской области сводный отчет о реализации Программы за отчетный период.</w:t>
      </w:r>
    </w:p>
    <w:p w:rsidR="00000000" w:rsidRDefault="00A67ED6">
      <w:pPr>
        <w:pStyle w:val="ConsPlusNormal"/>
        <w:spacing w:before="200"/>
        <w:ind w:firstLine="540"/>
        <w:jc w:val="both"/>
      </w:pPr>
      <w:r>
        <w:t xml:space="preserve">Отчеты о реализации Программы размещаются на официальном сайте комитета по профилактике коррупционных </w:t>
      </w:r>
      <w:r>
        <w:t>правонарушений Оренбургской области в разделе "Противодействие коррупции" в информационно-телекоммуникационной сети Интернет.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right"/>
        <w:outlineLvl w:val="1"/>
      </w:pPr>
      <w:r>
        <w:t>Приложение 1</w:t>
      </w:r>
    </w:p>
    <w:p w:rsidR="00000000" w:rsidRDefault="00A67ED6">
      <w:pPr>
        <w:pStyle w:val="ConsPlusNormal"/>
        <w:jc w:val="right"/>
      </w:pPr>
      <w:r>
        <w:t>к региональной программе</w:t>
      </w:r>
    </w:p>
    <w:p w:rsidR="00000000" w:rsidRDefault="00A67ED6">
      <w:pPr>
        <w:pStyle w:val="ConsPlusNormal"/>
        <w:jc w:val="right"/>
      </w:pPr>
      <w:r>
        <w:t>противодействия коррупции</w:t>
      </w:r>
    </w:p>
    <w:p w:rsidR="00000000" w:rsidRDefault="00A67ED6">
      <w:pPr>
        <w:pStyle w:val="ConsPlusNormal"/>
        <w:jc w:val="right"/>
      </w:pPr>
      <w:r>
        <w:t>в Оренбургской области</w:t>
      </w:r>
    </w:p>
    <w:p w:rsidR="00000000" w:rsidRDefault="00A67ED6">
      <w:pPr>
        <w:pStyle w:val="ConsPlusNormal"/>
        <w:jc w:val="right"/>
      </w:pPr>
      <w:r>
        <w:lastRenderedPageBreak/>
        <w:t>на 2019 - 2024 годы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</w:pPr>
      <w:bookmarkStart w:id="2" w:name="Par200"/>
      <w:bookmarkEnd w:id="2"/>
      <w:r>
        <w:t>Сведения</w:t>
      </w:r>
    </w:p>
    <w:p w:rsidR="00000000" w:rsidRDefault="00A67ED6">
      <w:pPr>
        <w:pStyle w:val="ConsPlusTitle"/>
        <w:jc w:val="center"/>
      </w:pPr>
      <w:r>
        <w:t>о показателях (индикаторах) Программы и их значениях</w:t>
      </w:r>
    </w:p>
    <w:p w:rsidR="00000000" w:rsidRDefault="00A67ED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Список изменяющих документов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 xml:space="preserve">(в ред. </w:t>
            </w:r>
            <w:hyperlink r:id="rId23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rPr>
                <w:color w:val="392C69"/>
              </w:rPr>
              <w:t xml:space="preserve"> Правительства Оренбургской области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от 24.11.2020 N 959-пп)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sectPr w:rsidR="00000000">
          <w:headerReference w:type="default" r:id="rId24"/>
          <w:footerReference w:type="default" r:id="rId25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38"/>
        <w:gridCol w:w="1871"/>
        <w:gridCol w:w="1276"/>
        <w:gridCol w:w="1134"/>
        <w:gridCol w:w="1191"/>
        <w:gridCol w:w="1191"/>
        <w:gridCol w:w="1276"/>
        <w:gridCol w:w="1276"/>
        <w:gridCol w:w="1275"/>
      </w:tblGrid>
      <w:tr w:rsidR="00000000" w:rsidRPr="00A67ED6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N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Наименование показателя</w:t>
            </w:r>
          </w:p>
          <w:p w:rsidR="00000000" w:rsidRPr="00A67ED6" w:rsidRDefault="00A67ED6">
            <w:pPr>
              <w:pStyle w:val="ConsPlusNormal"/>
              <w:jc w:val="center"/>
            </w:pPr>
            <w:r w:rsidRPr="00A67ED6">
              <w:t>(индикатора)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Характеристика показателя</w:t>
            </w:r>
          </w:p>
          <w:p w:rsidR="00000000" w:rsidRPr="00A67ED6" w:rsidRDefault="00A67ED6">
            <w:pPr>
              <w:pStyle w:val="ConsPlusNormal"/>
              <w:jc w:val="center"/>
            </w:pPr>
            <w:r w:rsidRPr="00A67ED6">
              <w:t>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Единица измерения</w:t>
            </w:r>
          </w:p>
        </w:tc>
        <w:tc>
          <w:tcPr>
            <w:tcW w:w="7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Значение показателя (индикатора)</w:t>
            </w:r>
          </w:p>
        </w:tc>
      </w:tr>
      <w:tr w:rsidR="00000000" w:rsidRPr="00A67ED6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2020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Доля проведенных заседаний комиссии по координации работы по противодействию коррупции в Оренбургской области в общем количестве запланированных заседаний координации работы по противодействию коррупции в Оренбургской области на текущий год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</w:t>
            </w:r>
            <w:r w:rsidRPr="00A67ED6">
              <w:t>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Доля органов исполнительной власти Оренбургской области, органов местного самоуправления городских округов и муниципальных районов Оренбургской области, внедривших а</w:t>
            </w:r>
            <w:r w:rsidRPr="00A67ED6">
              <w:t xml:space="preserve">нтикоррупционные программы, направленные на предупреждение и пресечение коррупции, в общем количестве органов исполнительной власти Оренбургской области, </w:t>
            </w:r>
            <w:r w:rsidRPr="00A67ED6">
              <w:lastRenderedPageBreak/>
              <w:t>органов местного самоуправления городских округов и муниципальных районов Оренбургской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основно</w:t>
            </w:r>
            <w:r w:rsidRPr="00A67ED6">
              <w:t>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Число руководителей органов исполнительной власти Оренбургской области и глав городских округов и муниципальных районов Оренбургской области, заслушанных на заседании комиссии по координации работы по против</w:t>
            </w:r>
            <w:r w:rsidRPr="00A67ED6">
              <w:t>одействию коррупции в Оренбургской области с отчетом о реализации антикоррупционных мероприятий, чья работа признана удовлетворительной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изданной и размещенной социальной рекламной продукции антикоррупционной направленности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Число государственных гражданских и муниципальных служащих Оренбургской области, получивших дополнител</w:t>
            </w:r>
            <w:r w:rsidRPr="00A67ED6">
              <w:t xml:space="preserve">ьное профессиональное </w:t>
            </w:r>
            <w:r w:rsidRPr="00A67ED6">
              <w:lastRenderedPageBreak/>
              <w:t>образование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Число государственных гражданских и муниципальных служащих Оренбургской области, принявших участие в обучающих мероприятиях, мероприятиях по обмену опытом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300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проведенных мероприятий по актуальным вопросам противодействия коррупции в Оренбургской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3 раз в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3 раз в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3 раз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</w:t>
            </w:r>
            <w:r w:rsidRPr="00A67ED6">
              <w:t xml:space="preserve"> менее 3 раз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3 раз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3 раз в год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проведенных опросов граждан, проживающих на территории Оренбургской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материалов антикоррупционной направленности, размещенных в федеральном и региональном информационном пространстве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250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Количество творческих конкурсов, проведенных среди сотрудников средств массовой </w:t>
            </w:r>
            <w:r w:rsidRPr="00A67ED6">
              <w:lastRenderedPageBreak/>
              <w:t>информации и полиграфических предприятий области, на лучшее освещение вопросов коррупции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</w:t>
            </w:r>
            <w:r w:rsidRPr="00A67ED6">
              <w:t xml:space="preserve">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11.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выпусков телевизионных программ по антикоррупционному просвещению населения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</w:t>
            </w:r>
          </w:p>
        </w:tc>
      </w:tr>
      <w:tr w:rsidR="00000000" w:rsidRPr="00A67ED6">
        <w:tc>
          <w:tcPr>
            <w:tcW w:w="1355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26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959-пп)</w:t>
            </w:r>
          </w:p>
        </w:tc>
      </w:tr>
      <w:tr w:rsidR="00000000" w:rsidRPr="00A67ED6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Количество конкурсов, проведенных среди независимых экспертов, аккредитованных Министерством юстиции Российской Федерации на проведение независимой антикоррупционной экспертизы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менее 1 раза в год</w:t>
            </w:r>
          </w:p>
        </w:tc>
      </w:tr>
      <w:tr w:rsidR="00000000" w:rsidRPr="00A67ED6">
        <w:tc>
          <w:tcPr>
            <w:tcW w:w="1355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27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959-пп)</w:t>
            </w: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right"/>
        <w:outlineLvl w:val="1"/>
      </w:pPr>
      <w:r>
        <w:t>Приложение 2</w:t>
      </w:r>
    </w:p>
    <w:p w:rsidR="00000000" w:rsidRDefault="00A67ED6">
      <w:pPr>
        <w:pStyle w:val="ConsPlusNormal"/>
        <w:jc w:val="right"/>
      </w:pPr>
      <w:r>
        <w:t>к региональной программе</w:t>
      </w:r>
    </w:p>
    <w:p w:rsidR="00000000" w:rsidRDefault="00A67ED6">
      <w:pPr>
        <w:pStyle w:val="ConsPlusNormal"/>
        <w:jc w:val="right"/>
      </w:pPr>
      <w:r>
        <w:t>противодействия коррупции</w:t>
      </w:r>
    </w:p>
    <w:p w:rsidR="00000000" w:rsidRDefault="00A67ED6">
      <w:pPr>
        <w:pStyle w:val="ConsPlusNormal"/>
        <w:jc w:val="right"/>
      </w:pPr>
      <w:r>
        <w:t>в Оренбургской области</w:t>
      </w:r>
    </w:p>
    <w:p w:rsidR="00000000" w:rsidRDefault="00A67ED6">
      <w:pPr>
        <w:pStyle w:val="ConsPlusNormal"/>
        <w:jc w:val="right"/>
      </w:pPr>
      <w:r>
        <w:t>на 2019 - 2024 годы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</w:pPr>
      <w:bookmarkStart w:id="3" w:name="Par362"/>
      <w:bookmarkEnd w:id="3"/>
      <w:r>
        <w:t>Перечень</w:t>
      </w:r>
    </w:p>
    <w:p w:rsidR="00000000" w:rsidRDefault="00A67ED6">
      <w:pPr>
        <w:pStyle w:val="ConsPlusTitle"/>
        <w:jc w:val="center"/>
      </w:pPr>
      <w:r>
        <w:lastRenderedPageBreak/>
        <w:t>основных мероприятий Программы</w:t>
      </w:r>
    </w:p>
    <w:p w:rsidR="00000000" w:rsidRDefault="00A67ED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3672"/>
        <w:gridCol w:w="113"/>
      </w:tblGrid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Список изменяющих документов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 xml:space="preserve">(в ред. </w:t>
            </w:r>
            <w:hyperlink r:id="rId28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rPr>
                <w:color w:val="392C69"/>
              </w:rPr>
              <w:t xml:space="preserve"> Правительства Оренбургской области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от 24.11.2020 N 959-пп)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67ED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2778"/>
        <w:gridCol w:w="2551"/>
        <w:gridCol w:w="1531"/>
        <w:gridCol w:w="1474"/>
        <w:gridCol w:w="2551"/>
        <w:gridCol w:w="2551"/>
        <w:gridCol w:w="2551"/>
      </w:tblGrid>
      <w:tr w:rsidR="00000000" w:rsidRPr="00A67ED6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N п/п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Номер и наименование основного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Ответственный исполнитель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Срок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Ожидаемый конечный результат</w:t>
            </w:r>
          </w:p>
          <w:p w:rsidR="00000000" w:rsidRPr="00A67ED6" w:rsidRDefault="00A67ED6">
            <w:pPr>
              <w:pStyle w:val="ConsPlusNormal"/>
              <w:jc w:val="center"/>
            </w:pPr>
            <w:r w:rsidRPr="00A67ED6">
              <w:t>(краткое описание)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Последствия нереализации основного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Связь с показателями (индикаторами) Программы</w:t>
            </w:r>
          </w:p>
        </w:tc>
      </w:tr>
      <w:tr w:rsidR="00000000" w:rsidRPr="00A67ED6"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начала реализации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окончания реализации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8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"/>
              <w:gridCol w:w="134"/>
              <w:gridCol w:w="16206"/>
              <w:gridCol w:w="134"/>
            </w:tblGrid>
            <w:tr w:rsidR="00000000" w:rsidRPr="00A67E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center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center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A67ED6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A67ED6" w:rsidRDefault="00A67ED6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A67ED6">
                    <w:rPr>
                      <w:color w:val="392C69"/>
                    </w:rPr>
                    <w:t>Текст третьей графы дан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A67ED6" w:rsidRDefault="00A67ED6">
            <w:pPr>
              <w:pStyle w:val="ConsPlusNormal"/>
              <w:rPr>
                <w:color w:val="392C69"/>
              </w:rPr>
            </w:pPr>
          </w:p>
        </w:tc>
      </w:tr>
      <w:tr w:rsidR="00000000" w:rsidRPr="00A67ED6"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1.</w:t>
            </w:r>
          </w:p>
        </w:tc>
        <w:tc>
          <w:tcPr>
            <w:tcW w:w="2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Основное мероприятие 1 "Выполнение антикоррупционных мероприятий, предусмотренных планом реализации Программы, утвержденным Правительством Оренбургской области"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исполненной в</w:t>
            </w:r>
            <w:r w:rsidRPr="00A67ED6">
              <w:t>ласти Оренбургской области</w:t>
            </w:r>
          </w:p>
          <w:p w:rsidR="00000000" w:rsidRPr="00A67ED6" w:rsidRDefault="00A67ED6">
            <w:pPr>
              <w:pStyle w:val="ConsPlusNormal"/>
            </w:pPr>
            <w:r w:rsidRPr="00A67ED6">
              <w:t>(далее - органы исполнительной власти);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 городских округов и муниципальных районов Оренбургской области</w:t>
            </w:r>
          </w:p>
          <w:p w:rsidR="00000000" w:rsidRPr="00A67ED6" w:rsidRDefault="00A67ED6">
            <w:pPr>
              <w:pStyle w:val="ConsPlusNormal"/>
            </w:pPr>
            <w:r w:rsidRPr="00A67ED6">
              <w:t>(далее - органы местного самоуправления)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единообразного применения законодательства Российской Федерации о противодействии коррупции в органах исполнительной власти и органах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повышение эффективности организации антикоррупционной деятельности;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эффекти</w:t>
            </w:r>
            <w:r w:rsidRPr="00A67ED6">
              <w:t xml:space="preserve">вности просветительских, образовательных и иных мероприятий, направленных на </w:t>
            </w:r>
            <w:r w:rsidRPr="00A67ED6">
              <w:lastRenderedPageBreak/>
              <w:t>формирование антикоррупционного поведения государственных гражданских и муниципальных служащих Оренбургской области, а также среди населения Оренбургской области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неисполнение пору</w:t>
            </w:r>
            <w:r w:rsidRPr="00A67ED6">
              <w:t>чений Президента Российской Федерации, постановлений Правительства Российской Федерации, Правительства Оренбургской области, указов и распоряжений Губернатора Оренбургской области, направленных на реализацию антикоррупционной политики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доля проведенных засе</w:t>
            </w:r>
            <w:r w:rsidRPr="00A67ED6">
              <w:t>даний комиссии по координации работы по противодействию коррупции в Оренбургской области в общем количестве запланированных заседаний комиссии по координации работы по противодействию коррупции в Оренбургской области на текущий год;</w:t>
            </w:r>
          </w:p>
          <w:p w:rsidR="00000000" w:rsidRPr="00A67ED6" w:rsidRDefault="00A67ED6">
            <w:pPr>
              <w:pStyle w:val="ConsPlusNormal"/>
            </w:pPr>
            <w:r w:rsidRPr="00A67ED6">
              <w:t>доля органов исполнител</w:t>
            </w:r>
            <w:r w:rsidRPr="00A67ED6">
              <w:t xml:space="preserve">ьной власти, органов местного самоуправления, внедривших антикоррупционные программы, </w:t>
            </w:r>
            <w:r w:rsidRPr="00A67ED6">
              <w:lastRenderedPageBreak/>
              <w:t>направленные на предупреждение и пресечение коррупции, в общем количестве органов исполнительной власти, органов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число руководителей органов испо</w:t>
            </w:r>
            <w:r w:rsidRPr="00A67ED6">
              <w:t>лнительной власти и глав городских округов и муниципальных районов Оренбургской области, заслушанных на заседании комиссии по координации работы по противодействию коррупции в Оренбургской области с отчетом о реализации антикоррупционных мероприятий, чья р</w:t>
            </w:r>
            <w:r w:rsidRPr="00A67ED6">
              <w:t>абота признана удовлетворительной;</w:t>
            </w:r>
          </w:p>
          <w:p w:rsidR="00000000" w:rsidRPr="00A67ED6" w:rsidRDefault="00A67ED6">
            <w:pPr>
              <w:pStyle w:val="ConsPlusNormal"/>
            </w:pPr>
            <w:r w:rsidRPr="00A67ED6">
              <w:t>количество изданной и размещенной социальной рекламной продукции антикоррупционной направленности;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количество проведенных мероприятий по актуальным вопросам противодействия коррупции в Оренбургской области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lastRenderedPageBreak/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Основное ме</w:t>
            </w:r>
            <w:r w:rsidRPr="00A67ED6">
              <w:t xml:space="preserve">роприятие 2 "Организация и проведение антикоррупционного </w:t>
            </w:r>
            <w:r w:rsidRPr="00A67ED6">
              <w:lastRenderedPageBreak/>
              <w:t>обучения, просвещения государственных гражданских и муниципальных служащих Оренбургской области",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абзац исключен. - </w:t>
            </w:r>
            <w:hyperlink r:id="rId29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Правительства </w:t>
            </w:r>
            <w:r w:rsidRPr="00A67ED6">
              <w:lastRenderedPageBreak/>
              <w:t>Оренбургской области от 24.11.2020 N 959-пп;</w:t>
            </w:r>
          </w:p>
          <w:p w:rsidR="00000000" w:rsidRPr="00A67ED6" w:rsidRDefault="00A67ED6">
            <w:pPr>
              <w:pStyle w:val="ConsPlusNormal"/>
            </w:pPr>
            <w:r w:rsidRPr="00A67ED6">
              <w:t>аппарат Губернат</w:t>
            </w:r>
            <w:r w:rsidRPr="00A67ED6">
              <w:t>ора и Правительства Оренбургской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формирование отрицательного отношения к коррупции; </w:t>
            </w:r>
            <w:r w:rsidRPr="00A67ED6">
              <w:lastRenderedPageBreak/>
              <w:t>популяризация антикоррупционного поведения и формирование антикоррупционного мировоззрения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непрофессионализм и некомпетентность государственных </w:t>
            </w:r>
            <w:r w:rsidRPr="00A67ED6">
              <w:lastRenderedPageBreak/>
              <w:t>гражданских и муниципальных служащих Оренбургской области при выполнении своих должностных обязанностей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число государственных гражданских и муниципальных </w:t>
            </w:r>
            <w:r w:rsidRPr="00A67ED6">
              <w:lastRenderedPageBreak/>
              <w:t>служащих Оренбургской области, получивших дополни</w:t>
            </w:r>
            <w:r w:rsidRPr="00A67ED6">
              <w:t>тельное профессиональное образование;</w:t>
            </w:r>
          </w:p>
          <w:p w:rsidR="00000000" w:rsidRPr="00A67ED6" w:rsidRDefault="00A67ED6">
            <w:pPr>
              <w:pStyle w:val="ConsPlusNormal"/>
            </w:pPr>
            <w:r w:rsidRPr="00A67ED6">
              <w:t>число государственных гражданских и муниципальных служащих Оренбургской области, принявших участие в обучающих мероприятиях, мероприятиях по обмену опытом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30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2.1.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"Организация повышения квалификации государственных гражданских и муниципальных служащих Оренбургской области, в должностные обязанности которых входит участие в противодействии коррупции"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абзац исключен. - </w:t>
            </w:r>
            <w:hyperlink r:id="rId31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Правительства Оренбургской области от 24.11.2020</w:t>
            </w:r>
            <w:r w:rsidRPr="00A67ED6">
              <w:t xml:space="preserve"> N 959-пп;</w:t>
            </w:r>
          </w:p>
          <w:p w:rsidR="00000000" w:rsidRPr="00A67ED6" w:rsidRDefault="00A67ED6">
            <w:pPr>
              <w:pStyle w:val="ConsPlusNormal"/>
            </w:pPr>
            <w:r w:rsidRPr="00A67ED6">
              <w:t>аппарат Губернатора и Правительства Оренбургской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развитие правовой грамотности в сфере противодействия коррупционным проявлениям среди должностных лиц органов исполнительной власти,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органов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увеличение числа квалифицированных специалистов государственной гражданской и муниципальной службы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непрофессионализм и некомпетентность государственных гражданских и муниципальных служащих Оренбургской области при выполнении своих долж</w:t>
            </w:r>
            <w:r w:rsidRPr="00A67ED6">
              <w:t>ностных обязанностей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число государственных гражданских и муниципальных служащих Оренбургской области, получивших дополнительное профессиональное образование;</w:t>
            </w:r>
          </w:p>
          <w:p w:rsidR="00000000" w:rsidRPr="00A67ED6" w:rsidRDefault="00A67ED6">
            <w:pPr>
              <w:pStyle w:val="ConsPlusNormal"/>
            </w:pPr>
            <w:r w:rsidRPr="00A67ED6">
              <w:t>число государственных гражданских и муниципальных служащих Оренбургской области, принявших участие</w:t>
            </w:r>
            <w:r w:rsidRPr="00A67ED6">
              <w:t xml:space="preserve"> в обучающих мероприятиях, мероприятиях по обмену опытом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32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2.2.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"Организация обучения государственных </w:t>
            </w:r>
            <w:r w:rsidRPr="00A67ED6">
              <w:lastRenderedPageBreak/>
              <w:t>гражданских служащих Оренбургской области, впервые поступивших на государственную гражданску</w:t>
            </w:r>
            <w:r w:rsidRPr="00A67ED6">
              <w:t>ю службу Оренбургской области, по образовательным программам в области противодействия коррупции"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абзац исключен. - </w:t>
            </w:r>
            <w:hyperlink r:id="rId33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</w:t>
            </w:r>
            <w:r w:rsidRPr="00A67ED6">
              <w:lastRenderedPageBreak/>
              <w:t>Правительства Оренбургской области от 24.11.2020 N 959-пп;</w:t>
            </w:r>
          </w:p>
          <w:p w:rsidR="00000000" w:rsidRPr="00A67ED6" w:rsidRDefault="00A67ED6">
            <w:pPr>
              <w:pStyle w:val="ConsPlusNormal"/>
            </w:pPr>
            <w:r w:rsidRPr="00A67ED6">
              <w:t>аппарат Губернатора и Правительства Оренбургской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формировани</w:t>
            </w:r>
            <w:r w:rsidRPr="00A67ED6">
              <w:t xml:space="preserve">е отрицательного </w:t>
            </w:r>
            <w:r w:rsidRPr="00A67ED6">
              <w:lastRenderedPageBreak/>
              <w:t>отношения к коррупции; популяризация антикоррупционного поведения и формирование антикоррупционного мировоззрения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непрофессионализм и некомпетентность </w:t>
            </w:r>
            <w:r w:rsidRPr="00A67ED6">
              <w:lastRenderedPageBreak/>
              <w:t>государственных гражданских и муниципальных служащих Оренбургской области при выполнении</w:t>
            </w:r>
            <w:r w:rsidRPr="00A67ED6">
              <w:t xml:space="preserve"> своих должностных обязанностей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число государственных гражданских и </w:t>
            </w:r>
            <w:r w:rsidRPr="00A67ED6">
              <w:lastRenderedPageBreak/>
              <w:t>муниципальных служащих Оренбургской области, получивших дополнительное профессиональное образование;</w:t>
            </w:r>
          </w:p>
          <w:p w:rsidR="00000000" w:rsidRPr="00A67ED6" w:rsidRDefault="00A67ED6">
            <w:pPr>
              <w:pStyle w:val="ConsPlusNormal"/>
            </w:pPr>
            <w:r w:rsidRPr="00A67ED6">
              <w:t>число государственных гражданских и муниципальных служащих Оренбургской области, принявших участие в обучающих мероприятиях, мероприятиях по обмену опытом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34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Основное мероприятие 3 "Проведение</w:t>
            </w:r>
            <w:r w:rsidRPr="00A67ED6">
              <w:t xml:space="preserve"> ежегодных социологических исследований на основании методики, утвержденной Правительством Российской Федерации, в целях оценки уровня коррупции в Оренбургской области"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</w:t>
            </w:r>
            <w:r w:rsidRPr="00A67ED6"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уровня обеспечения органов исполнительной власти и органов местного самоуправления социологической информацией, необходимой для принятия управленческих решений по проблемам противодействия коррупции, в том числе в социально-экономической и п</w:t>
            </w:r>
            <w:r w:rsidRPr="00A67ED6">
              <w:t>олитической сферах;</w:t>
            </w:r>
          </w:p>
          <w:p w:rsidR="00000000" w:rsidRPr="00A67ED6" w:rsidRDefault="00A67ED6">
            <w:pPr>
              <w:pStyle w:val="ConsPlusNormal"/>
            </w:pPr>
            <w:r w:rsidRPr="00A67ED6">
              <w:t xml:space="preserve">снижение доли граждан, сталкивающихся с проявлениями коррупции, в общем числе граждан (по результатам проведения ежегодных </w:t>
            </w:r>
            <w:r w:rsidRPr="00A67ED6">
              <w:lastRenderedPageBreak/>
              <w:t>социологических исследований на основании методики, утвержденной Правительством Российской Федерации, в целях оце</w:t>
            </w:r>
            <w:r w:rsidRPr="00A67ED6">
              <w:t>нки уровня коррупции в Оренбургской области);</w:t>
            </w:r>
          </w:p>
          <w:p w:rsidR="00000000" w:rsidRPr="00A67ED6" w:rsidRDefault="00A67ED6">
            <w:pPr>
              <w:pStyle w:val="ConsPlusNormal"/>
            </w:pPr>
            <w:r w:rsidRPr="00A67ED6">
              <w:t>наличие положительной динамики в оценке населением Оренбургской области состояния коррупции (по результатам проведения ежегодных социологических исследований на основании методики, утвержденной Правительством Р</w:t>
            </w:r>
            <w:r w:rsidRPr="00A67ED6">
              <w:t>оссийской Федерации, в целях оценки уровня коррупции в Оренбургской области)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неисполнение постановлений Правительства Российской Федерации, указов и поручений Президента Российской Федерации, постановлений Правительства Оренбургской области, направленных н</w:t>
            </w:r>
            <w:r w:rsidRPr="00A67ED6">
              <w:t>а оценку уровня коррупции в Оренбургской области и эффективности (результативности) принимаемых в Оренбургской области мер, направленных на противодействие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количество проведенных опросов граждан, проживающих на территории Оренбургской области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lastRenderedPageBreak/>
              <w:t>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Основное мероприятие 4 "Реализация комплекса мер, направленных на формирование в обществе нетерпимости к коррупционному поведению",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абзац исключен. - </w:t>
            </w:r>
            <w:hyperlink r:id="rId35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Правительства Оренбургс</w:t>
            </w:r>
            <w:r w:rsidRPr="00A67ED6">
              <w:t>кой области от 24.11.2020 N 959-пп;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открытости деятельности органов исполнительной власти и органов местного самоуправления, включая повышение информированности населения о принимаемых мерах по противодействию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снижен</w:t>
            </w:r>
            <w:r w:rsidRPr="00A67ED6">
              <w:t>ие уровня информированности населения о состоянии коррупции в Оренбургской области и мерах, принимаемых органами исполнительной власти и органами местного самоуправления в сфере противодействия коррупции;</w:t>
            </w:r>
          </w:p>
          <w:p w:rsidR="00000000" w:rsidRPr="00A67ED6" w:rsidRDefault="00A67ED6">
            <w:pPr>
              <w:pStyle w:val="ConsPlusNormal"/>
            </w:pPr>
            <w:r w:rsidRPr="00A67ED6">
              <w:t xml:space="preserve">рост недовольства </w:t>
            </w:r>
            <w:r w:rsidRPr="00A67ED6">
              <w:lastRenderedPageBreak/>
              <w:t>населения Оренбургской области де</w:t>
            </w:r>
            <w:r w:rsidRPr="00A67ED6">
              <w:t>ятельностью органов исполнительной власти и органов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снижение инвестиционной привлекательности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количество информационных материалов антикоррупционной направленности, размещенных в федеральном и региональном инфо</w:t>
            </w:r>
            <w:r w:rsidRPr="00A67ED6">
              <w:t>рмационном пространстве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36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"Обеспечение информационного сопровождения мероприятий по противодействию коррупции в системе органов исполнительной власти Оренбургской области"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абзац исключен. - </w:t>
            </w:r>
            <w:hyperlink r:id="rId37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Правительства Оренбургской области от 24.11.2020 N 959-пп;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открытости деятельности органов исполнительной власти и органов местного самоупр</w:t>
            </w:r>
            <w:r w:rsidRPr="00A67ED6">
              <w:t>авления, включая повышение информированности населения о принимаемых мерах по противодействию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снижение уровня информированности населения о состоянии коррупции в Оренбургской области и мерах, принимаемых органами исполнительной власти и органами </w:t>
            </w:r>
            <w:r w:rsidRPr="00A67ED6">
              <w:t>местного самоуправления в сфере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38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"Проведение конкурса среди редакций средств массовой информации и журналистов на лучшее освещение вопросов противодействия корру</w:t>
            </w:r>
            <w:r w:rsidRPr="00A67ED6">
              <w:t xml:space="preserve">пции в рамках ежегодного областного творческого конкурса журналистов, редакций средств массовой информации, </w:t>
            </w:r>
            <w:r w:rsidRPr="00A67ED6">
              <w:lastRenderedPageBreak/>
              <w:t>полиграфических предприятий на соискание премий Губернатора Оренбургской области"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комитет по профилактике коррупционных правонарушений Оренбургской </w:t>
            </w:r>
            <w:r w:rsidRPr="00A67ED6">
              <w:t>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региональной и информационной политики Оренбургской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в Оренбургской области условий для активизации участия институтов гражданского общества и граждан в работе по противодействию коррупции;</w:t>
            </w:r>
          </w:p>
          <w:p w:rsidR="00000000" w:rsidRPr="00A67ED6" w:rsidRDefault="00A67ED6">
            <w:pPr>
              <w:pStyle w:val="ConsPlusNormal"/>
            </w:pPr>
            <w:r w:rsidRPr="00A67ED6">
              <w:t>по</w:t>
            </w:r>
            <w:r w:rsidRPr="00A67ED6">
              <w:t xml:space="preserve">вышение заинтересованности и эффективности работы </w:t>
            </w:r>
            <w:r w:rsidRPr="00A67ED6">
              <w:lastRenderedPageBreak/>
              <w:t>независимых экспертов, качества экспертных заключений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снижение уровня информированности населения о состоянии коррупции в Оренбургской области и мерах, принимаемых органами исполнительной власти и органами </w:t>
            </w:r>
            <w:r w:rsidRPr="00A67ED6">
              <w:t xml:space="preserve">местного самоуправления в сфере противодействия </w:t>
            </w:r>
            <w:r w:rsidRPr="00A67ED6">
              <w:lastRenderedPageBreak/>
              <w:t>коррупции;</w:t>
            </w:r>
          </w:p>
          <w:p w:rsidR="00000000" w:rsidRPr="00A67ED6" w:rsidRDefault="00A67ED6">
            <w:pPr>
              <w:pStyle w:val="ConsPlusNormal"/>
            </w:pPr>
            <w:r w:rsidRPr="00A67ED6">
              <w:t>снижение инвестиционной привлекательности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количество творческих конкурсов, проведенных среди сотрудников средств массовой информации полиграфических предприятий области, на луч</w:t>
            </w:r>
            <w:r w:rsidRPr="00A67ED6">
              <w:t>шее освещение вопросов коррупции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39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"Создание телевизионных программ по антикоррупционному просвещению населения"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аб</w:t>
            </w:r>
            <w:r w:rsidRPr="00A67ED6">
              <w:t xml:space="preserve">зац исключен. - </w:t>
            </w:r>
            <w:hyperlink r:id="rId40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</w:t>
              </w:r>
              <w:r w:rsidRPr="00A67ED6">
                <w:rPr>
                  <w:color w:val="0000FF"/>
                </w:rPr>
                <w:t>овление</w:t>
              </w:r>
            </w:hyperlink>
            <w:r w:rsidRPr="00A67ED6">
              <w:t xml:space="preserve"> Правительства Оренбургской области от 24.11.2020 N 959-пп;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2021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уровня правосознания граждан;</w:t>
            </w:r>
          </w:p>
          <w:p w:rsidR="00000000" w:rsidRPr="00A67ED6" w:rsidRDefault="00A67ED6">
            <w:pPr>
              <w:pStyle w:val="ConsPlusNormal"/>
            </w:pPr>
            <w:r w:rsidRPr="00A67ED6">
              <w:t>популяризация антикоррупционного поведения и формирование антикоррупционного мировоззрения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снижение уровня информированности населения о состоянии коррупции в Оренбургской области и мерах, принимаемых органами исполнительной власти и органами местного самоуправления в сфере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количество выпусков телевизионных программ по </w:t>
            </w:r>
            <w:r w:rsidRPr="00A67ED6">
              <w:t>антикоррупционному просвещению населения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41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"Опубликование ежегодного отчета Губернатора Оренбургской области о реализации антикоррупционной политики в Оренбургской области в печатных и элек</w:t>
            </w:r>
            <w:r w:rsidRPr="00A67ED6">
              <w:t>тронных средствах массовой информации"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абзац исключен. - </w:t>
            </w:r>
            <w:hyperlink r:id="rId42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Правительства Оренбургской области от 24.11.2020 N 959-пп;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открытости деятельности органов исполнит</w:t>
            </w:r>
            <w:r w:rsidRPr="00A67ED6">
              <w:t>ельной власти и органов местного самоуправления, включая повышение информированности населения Оренбургской области о принимаемых мерах по противодействию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рост недовольства населения Оренбургской области деятельностью органов исполнительной власт</w:t>
            </w:r>
            <w:r w:rsidRPr="00A67ED6">
              <w:t>и и органов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снижение инвестиционной привлекательности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количество материалов антикоррупционной направленности, размещенных в федеральном и региональном информационном пространстве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43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959-пп)</w:t>
            </w:r>
          </w:p>
        </w:tc>
      </w:tr>
      <w:tr w:rsidR="00000000" w:rsidRPr="00A67ED6"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"Организация конкурса </w:t>
            </w:r>
            <w:r w:rsidRPr="00A67ED6">
              <w:lastRenderedPageBreak/>
              <w:t>независимых экспертов, аккредитованных Министерством юстиции Российской Федерации на проведение независимой антикоррупционной экспертизы"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комитет по профилактике </w:t>
            </w:r>
            <w:r w:rsidRPr="00A67ED6">
              <w:lastRenderedPageBreak/>
              <w:t>коррупционны</w:t>
            </w:r>
            <w:r w:rsidRPr="00A67ED6">
              <w:t>х правонарушений Оренбургской области;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абзац исключен. - </w:t>
            </w:r>
            <w:hyperlink r:id="rId44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Постановление</w:t>
              </w:r>
            </w:hyperlink>
            <w:r w:rsidRPr="00A67ED6">
              <w:t xml:space="preserve"> Правительства Оренбургской области от 24.11.2020 N 959-пп;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2021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создание в Оренбургской </w:t>
            </w:r>
            <w:r w:rsidRPr="00A67ED6">
              <w:lastRenderedPageBreak/>
              <w:t>области условий для активизации участия институтов гражданского общества и граждан в работе по противод</w:t>
            </w:r>
            <w:r w:rsidRPr="00A67ED6">
              <w:t>ействию коррупции;</w:t>
            </w:r>
          </w:p>
          <w:p w:rsidR="00000000" w:rsidRPr="00A67ED6" w:rsidRDefault="00A67ED6">
            <w:pPr>
              <w:pStyle w:val="ConsPlusNormal"/>
            </w:pPr>
            <w:r w:rsidRPr="00A67ED6">
              <w:t>повышение заинтересованности и эффективности работы независимых экспертов, качества экспертных заключений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снижение </w:t>
            </w:r>
            <w:r w:rsidRPr="00A67ED6">
              <w:lastRenderedPageBreak/>
              <w:t>инвестиционной привлекательности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количество конкурсов, </w:t>
            </w:r>
            <w:r w:rsidRPr="00A67ED6">
              <w:lastRenderedPageBreak/>
              <w:t>проведенных среди независимых экспертов, аккре</w:t>
            </w:r>
            <w:r w:rsidRPr="00A67ED6">
              <w:t>дитованных Министерством юстиции Российской Федерации на проведение независимой антикоррупционной экспертизы</w:t>
            </w:r>
          </w:p>
        </w:tc>
      </w:tr>
      <w:tr w:rsidR="00000000" w:rsidRPr="00A67ED6">
        <w:tc>
          <w:tcPr>
            <w:tcW w:w="1666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45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959-пп)</w:t>
            </w: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right"/>
        <w:outlineLvl w:val="1"/>
      </w:pPr>
      <w:r>
        <w:t>Приложение 3</w:t>
      </w:r>
    </w:p>
    <w:p w:rsidR="00000000" w:rsidRDefault="00A67ED6">
      <w:pPr>
        <w:pStyle w:val="ConsPlusNormal"/>
        <w:jc w:val="right"/>
      </w:pPr>
      <w:r>
        <w:t>к региональной программе</w:t>
      </w:r>
    </w:p>
    <w:p w:rsidR="00000000" w:rsidRDefault="00A67ED6">
      <w:pPr>
        <w:pStyle w:val="ConsPlusNormal"/>
        <w:jc w:val="right"/>
      </w:pPr>
      <w:r>
        <w:t>противодействия коррупции</w:t>
      </w:r>
    </w:p>
    <w:p w:rsidR="00000000" w:rsidRDefault="00A67ED6">
      <w:pPr>
        <w:pStyle w:val="ConsPlusNormal"/>
        <w:jc w:val="right"/>
      </w:pPr>
      <w:r>
        <w:t xml:space="preserve">в </w:t>
      </w:r>
      <w:r>
        <w:t>Оренбургской области</w:t>
      </w:r>
    </w:p>
    <w:p w:rsidR="00000000" w:rsidRDefault="00A67ED6">
      <w:pPr>
        <w:pStyle w:val="ConsPlusNormal"/>
        <w:jc w:val="right"/>
      </w:pPr>
      <w:r>
        <w:t>на 2019 - 2024 годы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Title"/>
        <w:jc w:val="center"/>
      </w:pPr>
      <w:bookmarkStart w:id="4" w:name="Par529"/>
      <w:bookmarkEnd w:id="4"/>
      <w:r>
        <w:t>План</w:t>
      </w:r>
    </w:p>
    <w:p w:rsidR="00000000" w:rsidRDefault="00A67ED6">
      <w:pPr>
        <w:pStyle w:val="ConsPlusTitle"/>
        <w:jc w:val="center"/>
      </w:pPr>
      <w:r>
        <w:t>реализации Программы</w:t>
      </w:r>
    </w:p>
    <w:p w:rsidR="00000000" w:rsidRDefault="00A67ED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3672"/>
        <w:gridCol w:w="113"/>
      </w:tblGrid>
      <w:tr w:rsidR="00000000" w:rsidRPr="00A67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Список изменяющих документов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 xml:space="preserve">(в ред. </w:t>
            </w:r>
            <w:hyperlink r:id="rId46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rPr>
                <w:color w:val="392C69"/>
              </w:rPr>
              <w:t xml:space="preserve"> Правительства Оренбургской области</w:t>
            </w:r>
          </w:p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  <w:r w:rsidRPr="00A67ED6">
              <w:rPr>
                <w:color w:val="392C69"/>
              </w:rPr>
              <w:t>от 24.11.2020 N 959-пп)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A67ED6" w:rsidRDefault="00A67ED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67ED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2154"/>
        <w:gridCol w:w="3118"/>
        <w:gridCol w:w="3118"/>
      </w:tblGrid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N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Наименование мероприятия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Срок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Ответственный исполнитель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Ожидаемый результат реализации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I. Нормативно-правовое регулирование антикоррупционной деятельности. Антикоррупционная экспертиза</w:t>
            </w:r>
          </w:p>
          <w:p w:rsidR="00000000" w:rsidRPr="00A67ED6" w:rsidRDefault="00A67ED6">
            <w:pPr>
              <w:pStyle w:val="ConsPlusNormal"/>
              <w:jc w:val="center"/>
            </w:pPr>
            <w:r w:rsidRPr="00A67ED6">
              <w:t>нормативных правовых актов и их проектов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мониторинга законодательства Орен</w:t>
            </w:r>
            <w:r w:rsidRPr="00A67ED6">
              <w:t>бургской области, регулирующего правоотношения в сфере противодействия коррупции, в целях выявления правовых актов, требующих приведения в соответствие с федеральным законодательством в связи с его изменениями, а также устранения пробелов в правовом регули</w:t>
            </w:r>
            <w:r w:rsidRPr="00A67ED6">
              <w:t>ровании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ежеквартально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 Оренбургской области</w:t>
            </w:r>
          </w:p>
          <w:p w:rsidR="00000000" w:rsidRPr="00A67ED6" w:rsidRDefault="00A67ED6">
            <w:pPr>
              <w:pStyle w:val="ConsPlusNormal"/>
            </w:pPr>
            <w:r w:rsidRPr="00A67ED6">
              <w:t>(далее - органы исполнительной власти);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 городских округов и муниципальных районов Оренбургской области (далее - органы местного самоуправления)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эффективности правового регулирования отношений в сфере противодействия коррупции в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устранение правовых пробелов и противоречий в сфере противодействия коррупции в Оренбургской области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Обобщение и распространение опыта п</w:t>
            </w:r>
            <w:r w:rsidRPr="00A67ED6">
              <w:t>роведения антикоррупционной экспертизы, в том числе независимой антикоррупционной экспертизы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 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распространение положительного опыта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(п. 2 в ред. </w:t>
            </w:r>
            <w:hyperlink r:id="rId47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</w:t>
              </w:r>
              <w:r w:rsidRPr="00A67ED6">
                <w:rPr>
                  <w:color w:val="0000FF"/>
                </w:rPr>
                <w:t>ения</w:t>
              </w:r>
            </w:hyperlink>
            <w:r w:rsidRPr="00A67ED6">
              <w:t xml:space="preserve"> Правительства Оренбургской области от 24.11.2020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Привлечение граждан и организаций, аккредитованных на проведение независимой антикоррупционной экспертизы, к антикоррупционной работе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качества антикоррупционной экспертизы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обучающих семинаров (тренингов) для лиц, привлекаемых к осуществлению антикоррупционного мониторинга, проведению антикор</w:t>
            </w:r>
            <w:r w:rsidRPr="00A67ED6">
              <w:t xml:space="preserve">рупционной экспертизы, других категорий служащих и представителей общественности, участвующих в реализации антикоррупционной деятельности, в целях формирования навыков проведения </w:t>
            </w:r>
            <w:r w:rsidRPr="00A67ED6">
              <w:lastRenderedPageBreak/>
              <w:t>антикоррупционной экспертизы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</w:t>
            </w:r>
            <w:r w:rsidRPr="00A67ED6">
              <w:t>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t>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качества антикоррупционной экспертизы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работы сайта для размещения пр</w:t>
            </w:r>
            <w:r w:rsidRPr="00A67ED6">
              <w:t>оектов нормативных правовых актов Оренбургской области в информационно-телекоммуникационной сети Интернет (далее - сеть Интернет)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I квартал 2021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 министерство цифрового развития</w:t>
            </w:r>
            <w:r w:rsidRPr="00A67ED6">
              <w:t xml:space="preserve"> и связи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формирование механизма содействия независимым экспертам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(п. 5 в ред. </w:t>
            </w:r>
            <w:hyperlink r:id="rId48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N 959-пп)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II. Организационно-управленческие меры по обеспечению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Осуществлени</w:t>
            </w:r>
            <w:r w:rsidRPr="00A67ED6">
              <w:t xml:space="preserve">е контроля за реализацией требований Федеральных законов от 3 декабря 2012 года </w:t>
            </w:r>
            <w:hyperlink r:id="rId49" w:tooltip="Федеральный закон от 03.12.2012 N 230-ФЗ (ред. от 30.12.2020) &quot;О контроле за соответствием расходов лиц, замещающих государственные должности, и иных лиц их доходам&quot; (с изм. и доп., вступ. в силу с 01.01.2021){КонсультантПлюс}" w:history="1">
              <w:r w:rsidRPr="00A67ED6">
                <w:rPr>
                  <w:color w:val="0000FF"/>
                </w:rPr>
                <w:t>N 230-ФЗ</w:t>
              </w:r>
            </w:hyperlink>
            <w:r w:rsidRPr="00A67ED6">
              <w:t xml:space="preserve"> "О контроле за соответствием расходов лиц, замещающ</w:t>
            </w:r>
            <w:r w:rsidRPr="00A67ED6">
              <w:t xml:space="preserve">их государственные должности, и иных лиц их доходам", от 7 мая 2013 года </w:t>
            </w:r>
            <w:hyperlink r:id="rId50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      <w:r w:rsidRPr="00A67ED6">
                <w:rPr>
                  <w:color w:val="0000FF"/>
                </w:rPr>
                <w:t>N 79-ФЗ</w:t>
              </w:r>
            </w:hyperlink>
            <w:r w:rsidRPr="00A67ED6"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</w:t>
            </w:r>
            <w:r w:rsidRPr="00A67ED6">
              <w:t xml:space="preserve"> владеть и (или) пользоваться иностранными финансовыми инструментами"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Осуществление контроля за соблюдением лицами, замещающими государственные и муниципальные должности Оренбургской области, должности государственной гражданской и муниципальной службы Оренбургской области, требований об уведомлении о получении подарка в свя</w:t>
            </w:r>
            <w:r w:rsidRPr="00A67ED6">
              <w:t>зи с должностным положением или исполнением служебных (должностных) обязанностей, о сдаче подарка.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Осуществление мер по формированию у них </w:t>
            </w:r>
            <w:r w:rsidRPr="00A67ED6">
              <w:lastRenderedPageBreak/>
              <w:t>негативного отношения к коррупции, в том числе к дарению подарков в связи с их должностным положением или в связи с в</w:t>
            </w:r>
            <w:r w:rsidRPr="00A67ED6">
              <w:t>ыполнением ими служебных обязанностей.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Осуществление проверки и применение соответствующих мер ответственности по каждому случаю нарушения ограничений, касающихся получения подарков и порядка их сдачи.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Предание гласности каждого установленного факта корруп</w:t>
            </w:r>
            <w:r w:rsidRPr="00A67ED6">
              <w:t>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работы по выявлению случаев возникновения конфликта интересов, одной из сторон которого являются лица, замещающие госу</w:t>
            </w:r>
            <w:r w:rsidRPr="00A67ED6">
              <w:t>дарственные и муниципальные должности Оренбургской области, должности государственной гражданской и муниципальной службы Оренбургской области. Принятие мер по повышению эффективности контроля за привлечением таких лиц к ответственности в случае несоблюдени</w:t>
            </w:r>
            <w:r w:rsidRPr="00A67ED6">
              <w:t>я ими требований к служебному поведению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Обеспечение участия специалистов по профилактике коррупционных и иных правонарушений в общероссийских и международных антикоррупционных мероприятиях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</w:t>
            </w:r>
            <w:r w:rsidRPr="00A67ED6">
              <w:t>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Реализация комплекса организационных, разъяснительных и иных мер по соблюдению лицами, замещающими государственные и муниципальные должности Оренбургской области, должности государственной гражданской и муниципальной службы Оренбургской области, з</w:t>
            </w:r>
            <w:r w:rsidRPr="00A67ED6">
              <w:t>апретов, ограничений и требований, установленных в целях противодействия коррупции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11.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Оказание содействия органам местного самоуправлен</w:t>
            </w:r>
            <w:r w:rsidRPr="00A67ED6">
              <w:t>ия в организации работы по противодействию коррупции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Принятие мер по предупреждению коррупции в организациях, подведомственных органам исполнительной власти и органам местного самоуправления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власти, 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анализа соблюдения государственными гражданскими и муниципальными служащими Оренбургской области запретов, ограничений и требований, установленных в целях противодействия коррупции, в том числе касающихся получения подарков отдельными кате</w:t>
            </w:r>
            <w:r w:rsidRPr="00A67ED6">
              <w:t>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ежеквартально, не позднее 5 числа месяца, следующего за отчетным периодом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</w:t>
            </w:r>
            <w:r w:rsidRPr="00A67ED6">
              <w:t>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мониторинга исполнения лицами, замещающими государственные должности Оренбургской области, должности государственной гражданской службы Оренбургской области, назначе</w:t>
            </w:r>
            <w:r w:rsidRPr="00A67ED6">
              <w:t>ние на которые и освобождение от которых осуществляется Губернатором Оренбургской области, обязанности принимать меры по предотвращению конфликта интересов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до 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</w:t>
            </w:r>
            <w:r w:rsidRPr="00A67ED6">
              <w:t>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Разработка методических рекомендаций и памяток по реализации антикоррупционного законодательства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Осуществление организационно-технического, правового, документационного, аналитического </w:t>
            </w:r>
            <w:r w:rsidRPr="00A67ED6">
              <w:lastRenderedPageBreak/>
              <w:t xml:space="preserve">и информационного обеспечения деятельности комиссии по координации работы по противодействию коррупции </w:t>
            </w:r>
            <w:r w:rsidRPr="00A67ED6">
              <w:t>в Оренбургской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ежеквартально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комитет по профилактике коррупционных </w:t>
            </w:r>
            <w:r w:rsidRPr="00A67ED6">
              <w:lastRenderedPageBreak/>
              <w:t>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совершенствование механизмов </w:t>
            </w:r>
            <w:r w:rsidRPr="00A67ED6">
              <w:lastRenderedPageBreak/>
              <w:t>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17.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Внедрение в деятельность органов исполнительной власти и органов местного самоуп</w:t>
            </w:r>
            <w:r w:rsidRPr="00A67ED6">
              <w:t>равления необходимых компьютерных программ и электронных баз данных (единый государственный реестр юридических лиц и единый государственный реестр индивидуальных предпринимателей и других), используемых в целях проверки достоверности и полноты сведений о д</w:t>
            </w:r>
            <w:r w:rsidRPr="00A67ED6">
              <w:t>оходах, расходах, об имуществе и обязательствах имущественного характера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2019 - 2020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проверок на наличие аффилиров</w:t>
            </w:r>
            <w:r w:rsidRPr="00A67ED6">
              <w:t>анности лиц, участвующих в осуществлении закупок товаров, работ, услуг для обеспечения государственных и муниципальных нужд, работе аукционных комиссий, в том числе по электронным базам данных единого государственного реестра юридических лиц и единого госу</w:t>
            </w:r>
            <w:r w:rsidRPr="00A67ED6">
              <w:t>дарственного реестра индивидуальных предпринимателей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19.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Анализ эффективности деятельности подразделений (специалистов) по профилактике коррупционных и иных правонарушений кадровых служб органов исполнительной власти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до 1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Принятие мер по повышению эффективности кадровой работы в части, касающейся ведения личных дел лиц, замещающих государственные и муниципальные должности Оренбургской области, государственных</w:t>
            </w:r>
            <w:r w:rsidRPr="00A67ED6">
              <w:t xml:space="preserve"> гражданских и муниципальных служащих Оренбургской </w:t>
            </w:r>
            <w:r w:rsidRPr="00A67ED6">
              <w:lastRenderedPageBreak/>
              <w:t>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</w:t>
            </w:r>
            <w:r w:rsidRPr="00A67ED6">
              <w:t>елях выявления возможного конфликта интересов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ежегодно,</w:t>
            </w:r>
          </w:p>
          <w:p w:rsidR="00000000" w:rsidRPr="00A67ED6" w:rsidRDefault="00A67ED6">
            <w:pPr>
              <w:pStyle w:val="ConsPlusNormal"/>
              <w:jc w:val="center"/>
            </w:pPr>
            <w:r w:rsidRPr="00A67ED6">
              <w:t>до 25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 xml:space="preserve">органы местного </w:t>
            </w:r>
            <w:r w:rsidRPr="00A67ED6">
              <w:lastRenderedPageBreak/>
              <w:t>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совершенствование механизмов антикоррупционной дея</w:t>
            </w:r>
            <w:r w:rsidRPr="00A67ED6">
              <w:t>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21.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Анализ деятельности комиссии по координации работы по противодействию коррупции в Оренбургской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до 25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Обобщение и распространение положительного опыта работы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</w:t>
            </w:r>
            <w:r w:rsidRPr="00A67ED6">
              <w:t>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распространение положительного опыта ранней профилактики коррупции; устранение недостатков в организации государственной гражданской и муниципальной службы Оренбургской области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(п. 22 в ред. </w:t>
            </w:r>
            <w:hyperlink r:id="rId51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</w:t>
            </w:r>
            <w:r w:rsidRPr="00A67ED6">
              <w:t>области от 24.11.2020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Анализ и обобщение результатов служебных прове</w:t>
            </w:r>
            <w:r w:rsidRPr="00A67ED6">
              <w:t>рок по ставшим известными фактам коррупционных проявлений в органах исполнительной власти, в том числе на основании публикаций материалов журналистских расследований и авторских материалов в средствах массовой информации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до 5 июля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</w:t>
            </w:r>
            <w:r w:rsidRPr="00A67ED6">
              <w:t>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внутриведомственных антикоррупционных механизмов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Установление выплаты единовременного поощрения государственному гражданскому служащему Оренбургской области в случае уведомления им представителя нанимателя о подтвердившихся в ус</w:t>
            </w:r>
            <w:r w:rsidRPr="00A67ED6">
              <w:t xml:space="preserve">тановленном порядке фактах обращения в целях склонения его к совершению коррупционных правонарушений с </w:t>
            </w:r>
            <w:r w:rsidRPr="00A67ED6">
              <w:lastRenderedPageBreak/>
              <w:t>обеспечением конфиденциальности персональных данных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2019 - 2020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достойных условий труда государственных гра</w:t>
            </w:r>
            <w:r w:rsidRPr="00A67ED6">
              <w:t>жданских служащих Оренбургской области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25.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оценки коррупционных рисков, возникающих при осуществлении государственными гражданскими и муниципальными служащими Оренбургской области своих функций, и внесение уточнений в перечни должностей государ</w:t>
            </w:r>
            <w:r w:rsidRPr="00A67ED6">
              <w:t>ственной гражданской и муниципальной службы Оренбургской области, замещение которых связано с коррупционными рисками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до 5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26.</w:t>
            </w:r>
          </w:p>
        </w:tc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Утратил силу. - </w:t>
            </w:r>
            <w:hyperlink r:id="rId52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</w:t>
              </w:r>
              <w:r w:rsidRPr="00A67ED6">
                <w:rPr>
                  <w:color w:val="0000FF"/>
                </w:rPr>
                <w:t>овление</w:t>
              </w:r>
            </w:hyperlink>
            <w:r w:rsidRPr="00A67ED6">
              <w:t xml:space="preserve"> Правительства Оренбургской области от 24.11.2020 N 959-пп.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мероприятий, посвященных Международному дню борьбы с коррупцией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до 9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инфо</w:t>
            </w:r>
            <w:r w:rsidRPr="00A67ED6">
              <w:t>рмационного обеспечения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Обеспечение представления сведений в реестр лиц, уволенных в связи с утратой доверия, в соответствии с </w:t>
            </w:r>
            <w:hyperlink r:id="rId53" w:tooltip="Постановление Правительства РФ от 05.03.2018 N 228 (ред. от 30.01.2021) &quot;О реестре лиц, уволенных в связи с утратой доверия&quot; (вместе с &quot;Положением о реестре лиц, уволенных в связи с утратой доверия&quot;){КонсультантПлюс}" w:history="1">
              <w:r w:rsidRPr="00A67ED6">
                <w:rPr>
                  <w:color w:val="0000FF"/>
                </w:rPr>
                <w:t>постановлением</w:t>
              </w:r>
            </w:hyperlink>
            <w:r w:rsidRPr="00A67ED6">
              <w:t xml:space="preserve"> Правительства Российской Федерации от 5 марта 2018 года N 228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информационного обеспечения антикоррупционной деятельности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III. Мониторинг коррупциогенных факторов и мер антикоррупционной политики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социологических исследований на основании методики, утвержденной Правительством Российской Федерации, в целях оценки уровня коррупции в Оренбургской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информационного обеспечения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Разработка и обеспечение реализации необходимых мер по совершенствованию работы по противодействию к</w:t>
            </w:r>
            <w:r w:rsidRPr="00A67ED6">
              <w:t>оррупции на основе результатов проведенных социологических исследований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информационного обеспечения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31.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анализа публикаций антикоррупционной тематики в средствах массовой информации, интернет-ресурсах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информационного обеспечения антикоррупционной деятельности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IV. Антикоррупционное просвещение, обучение и воспитание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конкурса творческих работ "Коррупция глазами студента"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аппарат Губернатора и Правительства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Оренбургский филиал Российской академии народного хозяйства и</w:t>
            </w:r>
            <w:r w:rsidRPr="00A67ED6">
              <w:t xml:space="preserve"> государственной службы при Президенте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формирование антикоррупционного общественного мнения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Повышение квалификации государственных гражданских и муниципальных служащих Оренбургской области, в должностные обязанности которых входит участие в противодействии коррупции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аппарат Губернатора и Правительства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</w:t>
            </w:r>
            <w:r w:rsidRPr="00A67ED6">
              <w:t>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профессионализма субъектов антикоррупционной деятельности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54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Обучение государственных гражданских и муниципальных служащих Оренбургской области, впервые поступивших</w:t>
            </w:r>
            <w:r w:rsidRPr="00A67ED6">
              <w:t xml:space="preserve"> на государственную гражданскую и муниципальную службу Оренбургской области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</w:t>
            </w:r>
            <w:r w:rsidRPr="00A67ED6">
              <w:t xml:space="preserve"> коррупции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не позднее 1 года со дня поступления на государственную гражданскую службу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аппарат Губернатора и Правительства Оренбургской области, 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профессионализма субъектов антикоррупционной деятельности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Организация и проведение конференций (семинаров, круглых столов) антикоррупционной тематики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самоуправления;</w:t>
            </w:r>
          </w:p>
          <w:p w:rsidR="00000000" w:rsidRPr="00A67ED6" w:rsidRDefault="00A67ED6">
            <w:pPr>
              <w:pStyle w:val="ConsPlusNormal"/>
            </w:pPr>
            <w:r w:rsidRPr="00A67ED6">
              <w:lastRenderedPageBreak/>
              <w:t>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формирование антикоррупционного общественного мнения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36.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Организация и проведение в образовательных организациях общего и профессионального образования областного конкурса рисунков "Коррупция глазами обучающихся"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к 9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образования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культуры Оре</w:t>
            </w:r>
            <w:r w:rsidRPr="00A67ED6">
              <w:t>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здравоохранения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физической культуры и спорта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формирование у населения активной гражданской позиции в вопросах противодействия коррупции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55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959-пп)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10"/>
              <w:gridCol w:w="13204"/>
              <w:gridCol w:w="110"/>
            </w:tblGrid>
            <w:tr w:rsidR="00000000" w:rsidRPr="00A67E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both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both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A67ED6">
                    <w:rPr>
                      <w:color w:val="392C69"/>
                    </w:rPr>
                    <w:t>КонсультантПлюс: примечание.</w:t>
                  </w:r>
                </w:p>
                <w:p w:rsidR="00000000" w:rsidRPr="00A67ED6" w:rsidRDefault="00A67ED6">
                  <w:pPr>
                    <w:pStyle w:val="ConsPlusNormal"/>
                    <w:jc w:val="both"/>
                    <w:rPr>
                      <w:color w:val="392C69"/>
                    </w:rPr>
                  </w:pPr>
                  <w:r w:rsidRPr="00A67ED6">
                    <w:rPr>
                      <w:color w:val="392C69"/>
                    </w:rPr>
                    <w:t>Текст второй графы дан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00000" w:rsidRPr="00A67ED6" w:rsidRDefault="00A67ED6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:rsidR="00000000" w:rsidRPr="00A67ED6" w:rsidRDefault="00A67ED6">
            <w:pPr>
              <w:pStyle w:val="ConsPlusNormal"/>
              <w:rPr>
                <w:color w:val="392C69"/>
              </w:rPr>
            </w:pPr>
          </w:p>
        </w:tc>
      </w:tr>
      <w:tr w:rsidR="00000000" w:rsidRPr="00A67ED6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37.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корпоративного обучения государственных гражданских служащих Оренбургской по вопросам противодействия коррупции в соответствии с утвержденным планом на соответствующий календарный год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ежеквартально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правовой</w:t>
            </w:r>
            <w:r w:rsidRPr="00A67ED6">
              <w:t xml:space="preserve"> и антикоррупционной грамотности государственных гражданских служащих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V. Противодействие коррупции в сфере предпринимательства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опросов предпринимателей по проблемам их взаимоотношений с контролирующими, надзорными органами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к 1 июля, начиная с 2020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Союз "Торгово-промышленная палата Оренбургской области"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устранение (снижение) избыточного административного давления на</w:t>
            </w:r>
            <w:r w:rsidRPr="00A67ED6">
              <w:t xml:space="preserve"> субъекты предпринимательства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56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39.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Размещение на официальном сайтах органов исполнительной власти в сети Интернет, в доступных для граждан местах информации о </w:t>
            </w:r>
            <w:r w:rsidRPr="00A67ED6">
              <w:lastRenderedPageBreak/>
              <w:t>работе организаций по поддержке и развитию малого и среднего предпринимательства в Оренбургской области в сфере антикоррупционной де</w:t>
            </w:r>
            <w:r w:rsidRPr="00A67ED6">
              <w:t>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министерство экономического развития, инвестиций, туризма и внешних связей </w:t>
            </w:r>
            <w:r w:rsidRPr="00A67ED6">
              <w:lastRenderedPageBreak/>
              <w:t>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Союз "Торгово-промышленная палата Оренбургской области"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распространение положительного опыта антикоррупционной </w:t>
            </w:r>
            <w:r w:rsidRPr="00A67ED6">
              <w:lastRenderedPageBreak/>
              <w:t>деятельности в предпринимате</w:t>
            </w:r>
            <w:r w:rsidRPr="00A67ED6">
              <w:t>льской среде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57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круглых столов с участием представителей бизнес-сообщества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Союз "Торгово-промышленная палата Оренбургской области"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совершенствование системы взаимодействия органов исполнительной власти и бизнес-сообщества в процессе противодействия коррупции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58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Информирование субъектов малого и среднего предпринимательства Оренбургской области о возможности сообщения о коррупционных проявлениях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Союз "Торгово-</w:t>
            </w:r>
            <w:r w:rsidRPr="00A67ED6">
              <w:t>промышленная палата Оренбургской области"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59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Распространение позитивного опыта противостояния предпринимателей попыткам коррупционного давлени</w:t>
            </w:r>
            <w:r w:rsidRPr="00A67ED6">
              <w:t>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Оренбургский областной союз промышленников и предпринимателей (Работодателей);</w:t>
            </w:r>
          </w:p>
          <w:p w:rsidR="00000000" w:rsidRPr="00A67ED6" w:rsidRDefault="00A67ED6">
            <w:pPr>
              <w:pStyle w:val="ConsPlusNormal"/>
            </w:pPr>
            <w:r w:rsidRPr="00A67ED6">
              <w:t>Союз "Торгово-промышленная палата Оренбургской области"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</w:t>
            </w:r>
            <w:r w:rsidRPr="00A67ED6">
              <w:t>актика коррупционных правонарушений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60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VI. Противодействие коррупции в сфере закупок товаров, работ, услуг для обеспечения</w:t>
            </w:r>
          </w:p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государственных и муниципальных нужд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43</w:t>
            </w:r>
            <w:r w:rsidRPr="00A67ED6">
              <w:t>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Систематизация деятельности по выявлению случаев формирования начальной (максимальной) цены контракта на основе коммерческих предложений организаций, имеющих признаки аффилированности, а также необоснованного разделения на отдельные лоты однородных (иден</w:t>
            </w:r>
            <w:r w:rsidRPr="00A67ED6">
              <w:t>тичных) товаров, работ, услуг. Применение в установленном порядке к лицам, допустившим такие случаи, дисциплинарные взыскания, предусмотренные законодательством Российской Федерации, в зависимости от тяжести дисциплинарного проступка (вплоть до увольнения)</w:t>
            </w:r>
            <w:r w:rsidRPr="00A67ED6">
              <w:t xml:space="preserve"> и уменьшение размера выплат стимулирующего характера в порядке, предусмотренном правовыми актами Оренбургской области, устанавливающими условия оплаты труда соответствующих работников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</w:t>
            </w:r>
            <w:r w:rsidRPr="00A67ED6">
              <w:t>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Обеспечение ведомственного контроля в сфере закупок за государственными учреждениями Оренбургской области путем включения в план проверок мероприятий по контролю планирования закупок такими учреждениями, а также соблюдения ими порядка согласования технико-</w:t>
            </w:r>
            <w:r w:rsidRPr="00A67ED6">
              <w:t>экономических заданий для осуществления закупок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Разработка и утверждение методических рекомендаций по вопросам устранения коррупционных рисков при осуществлении зак</w:t>
            </w:r>
            <w:r w:rsidRPr="00A67ED6">
              <w:t>упок и правил осуществления мониторинга закупок товаров, работ, услуг для обеспечения государственных нужд Оренбургской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2020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</w:t>
            </w:r>
            <w:r w:rsidRPr="00A67ED6">
              <w:t>иций, туризма и внешних связей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61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обучающих мероприятий для сотрудников контрактных служб и контрактных управляющих заказчиков в целях профилактики возможных нарушений законодательства Российской Федерации в сфере закупок товаров, работ и услуг для обеспечения государственных ну</w:t>
            </w:r>
            <w:r w:rsidRPr="00A67ED6">
              <w:t>жд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ежегодно, начиная с 2020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(в</w:t>
            </w:r>
            <w:r w:rsidRPr="00A67ED6">
              <w:t xml:space="preserve"> ред. </w:t>
            </w:r>
            <w:hyperlink r:id="rId62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Оказание консультационной, правовой, методической помощи сотрудникам контрактных служб и контрактным управляющим заказчиков в целях повышения правовой грамотности и профессионализма указанных</w:t>
            </w:r>
            <w:r w:rsidRPr="00A67ED6">
              <w:t xml:space="preserve"> лиц в области закупок товаров, работ и услуг для обеспечения государственных нужд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профилактике коррупционных правонарушений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Оренбургской о</w:t>
            </w:r>
            <w:r w:rsidRPr="00A67ED6">
              <w:t>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63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VII. Обеспечение прозрачности деятельности органов исполнительной власти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Организация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экономического развития, инвестиций, туризма и внешних связей Оренб</w:t>
            </w:r>
            <w:r w:rsidRPr="00A67ED6">
              <w:t>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цифрового развития и связи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реализации прав и законных интересов граждан, юридических лиц;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минимизация условий, способствующих совершению коррупционных правонарушен</w:t>
            </w:r>
            <w:r w:rsidRPr="00A67ED6">
              <w:t>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64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</w:t>
              </w:r>
              <w:r w:rsidRPr="00A67ED6">
                <w:rPr>
                  <w:color w:val="0000FF"/>
                </w:rPr>
                <w:t>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49.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Проведение экспертизы по оценке соответствия проектов административных </w:t>
            </w:r>
            <w:r w:rsidRPr="00A67ED6">
              <w:lastRenderedPageBreak/>
              <w:t xml:space="preserve">регламентов требованиям, предъявляемым к ним Федеральным </w:t>
            </w:r>
            <w:hyperlink r:id="rId65" w:tooltip="Федеральный закон от 27.07.2010 N 210-ФЗ (ред. от 02.07.2021) &quot;Об организации предоставления государственных и муниципальных услуг&quot;{КонсультантПлюс}" w:history="1">
              <w:r w:rsidRPr="00A67ED6">
                <w:rPr>
                  <w:color w:val="0000FF"/>
                </w:rPr>
                <w:t>законом</w:t>
              </w:r>
            </w:hyperlink>
            <w:r w:rsidRPr="00A67ED6">
              <w:t xml:space="preserve"> от 27 июл</w:t>
            </w:r>
            <w:r w:rsidRPr="00A67ED6">
              <w:t xml:space="preserve">я 2010 года N 210-ФЗ "Об организации предоставления государственных и муниципальных услуг" и принятыми в соответствии с ним иными нормативными правовыми актами, а также </w:t>
            </w:r>
            <w:hyperlink r:id="rId66" w:tooltip="Постановление Правительства РФ от 16.05.2011 N 373 (ред. от 03.11.2018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равилами разработки и утверждения административных регламентов осуществления государственного контроля (надзора)&quot;, &quot;Правилами разработки и утверждения административных регламентов предоставления государственных услуг&quot;, &quot;Правилами проведения экспертизы {КонсультантПлюс}" w:history="1">
              <w:r w:rsidRPr="00A67ED6">
                <w:rPr>
                  <w:color w:val="0000FF"/>
                </w:rPr>
                <w:t>постановлением</w:t>
              </w:r>
            </w:hyperlink>
            <w:r w:rsidRPr="00A67ED6">
              <w:t xml:space="preserve"> Правительства Российской Федерации от 16 мая 2011 года N 373 "О разработке и утверждении административных регламентов исполнения государственных функций и админ</w:t>
            </w:r>
            <w:r w:rsidRPr="00A67ED6">
              <w:t>истративных регламентов предоставления государственных услуг"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министерство экономического развития, инвестиций, туризма </w:t>
            </w:r>
            <w:r w:rsidRPr="00A67ED6">
              <w:lastRenderedPageBreak/>
              <w:t>и внешних связей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 xml:space="preserve">повышение качества деятельности органов </w:t>
            </w:r>
            <w:r w:rsidRPr="00A67ED6">
              <w:lastRenderedPageBreak/>
              <w:t>исполнительной власти; обеспечение прав и законны</w:t>
            </w:r>
            <w:r w:rsidRPr="00A67ED6">
              <w:t>х интересов граждан, юридических лиц;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минимизация условий, способствующих совершению коррупционных правонарушений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67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Обеспечение функционирования "телефонов доверия", "горячих линий", интерне</w:t>
            </w:r>
            <w:r w:rsidRPr="00A67ED6">
              <w:t>т-приемных, других информационных каналов, позволяющих гражданам сообщать о ставших им известными фактах коррупции, причинах и условиях, способствующих их совершению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Общественная палата Оренбургск</w:t>
            </w:r>
            <w:r w:rsidRPr="00A67ED6">
              <w:t>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повышение уровня общественной активности в противодействии коррупции;</w:t>
            </w:r>
          </w:p>
          <w:p w:rsidR="00000000" w:rsidRPr="00A67ED6" w:rsidRDefault="00A67ED6">
            <w:pPr>
              <w:pStyle w:val="ConsPlusNormal"/>
            </w:pPr>
            <w:r w:rsidRPr="00A67ED6">
              <w:t>совершенствование механизмов взаимодействия органов исполнительной власти с гражданами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Размещение на официальных сайтах органов исполнительной власти в сети Интернет ежегодных отчетов о реализации планов мероприятий по противодействию коррупции в органе исполнительной власти и подведомственных им учреждениях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ежегодно, до 9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</w:t>
            </w:r>
            <w:r w:rsidRPr="00A67ED6">
              <w:t>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обеспечение гласности антикоррупционной деятельности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(п. 51 в ред. </w:t>
            </w:r>
            <w:hyperlink r:id="rId68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</w:t>
            </w:r>
          </w:p>
          <w:p w:rsidR="00000000" w:rsidRPr="00A67ED6" w:rsidRDefault="00A67ED6">
            <w:pPr>
              <w:pStyle w:val="ConsPlusNormal"/>
              <w:jc w:val="both"/>
            </w:pPr>
            <w:r w:rsidRPr="00A67ED6">
              <w:t>N 959-пп)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VIII. Мероприятия по минимизации "бытовой" коррупции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Проведение разъяснительной работы в органах исполнительной власти, государственных учреждениях Оренбургской области по </w:t>
            </w:r>
            <w:r w:rsidRPr="00A67ED6">
              <w:lastRenderedPageBreak/>
              <w:t>вопросам недопустимости нарушений антикоррупционного законодательства, уголовной ответственности за преступления, связанные с взяточничес</w:t>
            </w:r>
            <w:r w:rsidRPr="00A67ED6">
              <w:t>твом, особенно в сферах образования, культуры, науки, здравоохранения, социального развития, земельных и имущественных отношений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ежеквартально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ранняя профилактика коррупционных правонарушений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53.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Размещение на официальных сайт</w:t>
            </w:r>
            <w:r w:rsidRPr="00A67ED6">
              <w:t>ах органов исполнительной власти в сети Интернет, в доступных для граждан местах информации о порядке предоставления платных услуг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минимизация коррупционных рисков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мониторинга изменения стоимости выполн</w:t>
            </w:r>
            <w:r w:rsidRPr="00A67ED6">
              <w:t>ения работ и оказания услуг по управлению общим имуществом в многоквартирных домах, его содержанию и ремонту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строительства, жилищно-коммунального, дорожного хозяйства и транспорта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минимизация коррупционных рисков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69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Информирование граждан с использованием средств массовой информации и сети Интернет о возможной аренде недвижимого</w:t>
            </w:r>
            <w:r w:rsidRPr="00A67ED6">
              <w:t xml:space="preserve"> имущества, земли, результатах приватизации, предстоящих торгах в целях обеспечения "прозрачности" организации конкурсов и аукционов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природных ресурсов, экологии и имущественных отношений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минимизация коррупционных</w:t>
            </w:r>
            <w:r w:rsidRPr="00A67ED6">
              <w:t xml:space="preserve"> рисков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Разработка методических материалов по вопросам реализации отдельных положений Федерального </w:t>
            </w:r>
            <w:hyperlink r:id="rId70" w:tooltip="Федеральный закон от 25.12.2008 N 273-ФЗ (ред. от 26.05.2021) &quot;О противодействии коррупции&quot;{КонсультантПлюс}" w:history="1">
              <w:r w:rsidRPr="00A67ED6">
                <w:rPr>
                  <w:color w:val="0000FF"/>
                </w:rPr>
                <w:t>закона</w:t>
              </w:r>
            </w:hyperlink>
            <w:r w:rsidRPr="00A67ED6">
              <w:t xml:space="preserve"> от 25 декабря 2008 года N 273-ФЗ "О противодействии коррупции" с участием прокуратуры Оренбургской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комитет по проф</w:t>
            </w:r>
            <w:r w:rsidRPr="00A67ED6">
              <w:t>илактике коррупционных правонарушений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минимизация коррупционных рисков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Оказание гражданам бесплатной юридической помощи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 xml:space="preserve">Оренбургское региональное отделение Общероссийской </w:t>
            </w:r>
            <w:r w:rsidRPr="00A67ED6">
              <w:lastRenderedPageBreak/>
              <w:t>общественной организ</w:t>
            </w:r>
            <w:r w:rsidRPr="00A67ED6">
              <w:t>ации "Ассоциация юристов России"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lastRenderedPageBreak/>
              <w:t>минимизация коррупционных рисков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58.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анкетирования среди участников образовательного процесса (обучающихся и их родителей) по вопросам проявления "бытовой" коррупции в подведомственных образовательных организаци</w:t>
            </w:r>
            <w:r w:rsidRPr="00A67ED6">
              <w:t>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образования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здравоохранения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социального развития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культуры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министерство физической культуры, спорта и тур</w:t>
            </w:r>
            <w:r w:rsidRPr="00A67ED6">
              <w:t>изма Оренбургской области;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минимизация коррупционных рисков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(в ред. </w:t>
            </w:r>
            <w:hyperlink r:id="rId71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</w:t>
            </w:r>
            <w:r w:rsidRPr="00A67ED6">
              <w:t>тельства Оренбургской области от 24.11.2020 N 959-пп)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59.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Проведение занятий (профилактических бесед) с вновь принятыми государственными гражданскими служащими Оренбургской области по вопросам прохождения государственной гражданской службы Оренбургской об</w:t>
            </w:r>
            <w:r w:rsidRPr="00A67ED6">
              <w:t>ласти, этики и служебного поведения, возникновения конфликта интересов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минимизация коррупционных рисков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Пропаганда нетерпимости к любым формам коррупции с участием представителей общественности, средств массовой информации и правоохранительных органов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Общественная палата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минимизация коррупционных ри</w:t>
            </w:r>
            <w:r w:rsidRPr="00A67ED6">
              <w:t>сков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Проведение разъяснительной работы среди населения по вопросам законодательства Российской Федерации в сфере жилищно-коммунального хозяйства через средства массовой информации, сеть Интернет </w:t>
            </w:r>
            <w:r w:rsidRPr="00A67ED6">
              <w:lastRenderedPageBreak/>
              <w:t>и "горячие линии"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министерство строительства, ж</w:t>
            </w:r>
            <w:r w:rsidRPr="00A67ED6">
              <w:t>илищно-коммунального, дорожного хозяйства и транспорта Оренбургской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формирование у населения активной позиции по недопущению и пресечению правонарушений в сфере жилищно-коммунального </w:t>
            </w:r>
            <w:r w:rsidRPr="00A67ED6">
              <w:lastRenderedPageBreak/>
              <w:t>хозяйства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lastRenderedPageBreak/>
              <w:t xml:space="preserve">(в ред. </w:t>
            </w:r>
            <w:hyperlink r:id="rId72" w:tooltip="Постановление Правительства Оренбургской области от 24.11.2020 N 959-пп &quot;О внесении изменений в постановление Правительства Оренбургской области от 28.06.2019 N 417-пп&quot; (вместе с &quot;Изменениями, которые вносятся в приложение к постановлению Правительства Оренбургской области от 28.06.2019 N 417-пп&quot;){КонсультантПлюс}" w:history="1">
              <w:r w:rsidRPr="00A67ED6">
                <w:rPr>
                  <w:color w:val="0000FF"/>
                </w:rPr>
                <w:t>Постановления</w:t>
              </w:r>
            </w:hyperlink>
            <w:r w:rsidRPr="00A67ED6">
              <w:t xml:space="preserve"> Правительства Оренбургской области от 24.11.2020 N </w:t>
            </w:r>
            <w:r w:rsidRPr="00A67ED6">
              <w:t>959-пп)</w:t>
            </w:r>
          </w:p>
        </w:tc>
      </w:tr>
      <w:tr w:rsidR="00000000" w:rsidRPr="00A67ED6">
        <w:tc>
          <w:tcPr>
            <w:tcW w:w="1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  <w:outlineLvl w:val="2"/>
            </w:pPr>
            <w:r w:rsidRPr="00A67ED6">
              <w:t>IX. Привлечение институтов гражданского общества к работе по противодействию коррупции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Активизация работы по поиску, выбору и определению институтов гражданского общества, заинтересованных во взаимодействии по вопросам противодействия коррупции. Проведение совещаний с представителями общественных объединений, уставными задачами которых являе</w:t>
            </w:r>
            <w:r w:rsidRPr="00A67ED6">
              <w:t>тся участие в противодействии коррупции, в целях обмена опытом работы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условий для участия институтов гражданского общества и граждан в реализации антикоррупционной политики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Привлечение членов общественных</w:t>
            </w:r>
            <w:r w:rsidRPr="00A67ED6">
              <w:t xml:space="preserve"> советов, образованных при органах исполнительной власти, органах местного самоуправления, к осуществлению контроля за выполнением мероприятий по противодействию коррупции, предусмотренных соответствующими планами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условий для участия институтов гражданского общества и граждан в реализации антикоррупционной политики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Привлечение общественных объединений, уставной задачей которых является участие в противодействии коррупции,</w:t>
            </w:r>
            <w:r w:rsidRPr="00A67ED6">
              <w:t xml:space="preserve"> и других институтов гражданского общества к деятельности по формированию в органах исполнительной власти, органах местного самоуправления отрицательного отношения к коррупции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у</w:t>
            </w:r>
            <w:r w:rsidRPr="00A67ED6">
              <w:t>словий для участия институтов гражданского общества и граждан в реализации антикоррупционной политики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Привлечение представителей институтов гражданского общества к разработке проектов правовых актов Оренбургской области по вопросам противодействия кор</w:t>
            </w:r>
            <w:r w:rsidRPr="00A67ED6">
              <w:t>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органы исполнительной власти;</w:t>
            </w:r>
          </w:p>
          <w:p w:rsidR="00000000" w:rsidRPr="00A67ED6" w:rsidRDefault="00A67ED6">
            <w:pPr>
              <w:pStyle w:val="ConsPlusNormal"/>
            </w:pPr>
            <w:r w:rsidRPr="00A67ED6">
              <w:t>органы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условий для участия институтов гражданского общества и граждан в реализации антикоррупционной политики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66.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 xml:space="preserve">Принятие мер по дополнительному </w:t>
            </w:r>
            <w:r w:rsidRPr="00A67ED6">
              <w:lastRenderedPageBreak/>
              <w:t>стимулированию институтов граж</w:t>
            </w:r>
            <w:r w:rsidRPr="00A67ED6">
              <w:t>данского общества и отдельных граждан, активно занимающихся вопросами противодействия коррупции и достигших положительных результатов в этом направлении деятельности. Осуществление информационной поддержки программ, проектов, акций и других инициатив в сфе</w:t>
            </w:r>
            <w:r w:rsidRPr="00A67ED6">
              <w:t>ре противодействия коррупции, проводимых институтами гражданского общества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 xml:space="preserve">создание условий для участия </w:t>
            </w:r>
            <w:r w:rsidRPr="00A67ED6">
              <w:lastRenderedPageBreak/>
              <w:t>институтов гражданского общества и граждан в реализации антикоррупционной политики</w:t>
            </w:r>
          </w:p>
        </w:tc>
      </w:tr>
      <w:tr w:rsidR="00000000" w:rsidRPr="00A67E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lastRenderedPageBreak/>
              <w:t>67.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Освещение в средствах массовой информации основных итогов деятельности институтов гражданского общества, принимающих наиболее активное участие в противодействии коррупции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center"/>
            </w:pPr>
            <w:r w:rsidRPr="00A67ED6">
              <w:t>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  <w:jc w:val="both"/>
            </w:pPr>
            <w:r w:rsidRPr="00A67ED6">
              <w:t>органы исполнительной власти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A67ED6" w:rsidRDefault="00A67ED6">
            <w:pPr>
              <w:pStyle w:val="ConsPlusNormal"/>
            </w:pPr>
            <w:r w:rsidRPr="00A67ED6">
              <w:t>создание условий для участия инсти</w:t>
            </w:r>
            <w:r w:rsidRPr="00A67ED6">
              <w:t>тутов гражданского общества и граждан в реализации антикоррупционной политики</w:t>
            </w:r>
          </w:p>
        </w:tc>
      </w:tr>
    </w:tbl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ind w:firstLine="540"/>
        <w:jc w:val="both"/>
      </w:pPr>
      <w:r>
        <w:t>Примечание. Привлечение в качестве исполнителей настоящего Плана органов и организаций, не являющихся органами исполнительной власти Оренбургской области, осуществляется по сог</w:t>
      </w:r>
      <w:r>
        <w:t>ласованию или на договорной основе.</w:t>
      </w:r>
    </w:p>
    <w:p w:rsidR="00000000" w:rsidRDefault="00A67ED6">
      <w:pPr>
        <w:pStyle w:val="ConsPlusNormal"/>
        <w:jc w:val="both"/>
      </w:pPr>
    </w:p>
    <w:p w:rsidR="00000000" w:rsidRDefault="00A67ED6">
      <w:pPr>
        <w:pStyle w:val="ConsPlusNormal"/>
        <w:jc w:val="both"/>
      </w:pPr>
    </w:p>
    <w:p w:rsidR="00A67ED6" w:rsidRDefault="00A67E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67ED6">
      <w:headerReference w:type="default" r:id="rId73"/>
      <w:footerReference w:type="default" r:id="rId74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ED6" w:rsidRDefault="00A67ED6">
      <w:pPr>
        <w:spacing w:after="0" w:line="240" w:lineRule="auto"/>
      </w:pPr>
      <w:r>
        <w:separator/>
      </w:r>
    </w:p>
  </w:endnote>
  <w:endnote w:type="continuationSeparator" w:id="0">
    <w:p w:rsidR="00A67ED6" w:rsidRDefault="00A6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67E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 w:rsidRPr="00A67ED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A67ED6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A67ED6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 w:rsidRPr="00A67ED6"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jc w:val="right"/>
            <w:rPr>
              <w:rFonts w:ascii="Tahoma" w:hAnsi="Tahoma" w:cs="Tahoma"/>
            </w:rPr>
          </w:pPr>
          <w:r w:rsidRPr="00A67ED6">
            <w:rPr>
              <w:rFonts w:ascii="Tahoma" w:hAnsi="Tahoma" w:cs="Tahoma"/>
            </w:rPr>
            <w:t xml:space="preserve">Страница </w:t>
          </w:r>
          <w:r w:rsidRPr="00A67ED6">
            <w:rPr>
              <w:rFonts w:ascii="Tahoma" w:hAnsi="Tahoma" w:cs="Tahoma"/>
            </w:rPr>
            <w:fldChar w:fldCharType="begin"/>
          </w:r>
          <w:r w:rsidRPr="00A67ED6">
            <w:rPr>
              <w:rFonts w:ascii="Tahoma" w:hAnsi="Tahoma" w:cs="Tahoma"/>
            </w:rPr>
            <w:instrText>\PAGE</w:instrText>
          </w:r>
          <w:r w:rsidR="00886A93" w:rsidRPr="00A67ED6">
            <w:rPr>
              <w:rFonts w:ascii="Tahoma" w:hAnsi="Tahoma" w:cs="Tahoma"/>
            </w:rPr>
            <w:fldChar w:fldCharType="separate"/>
          </w:r>
          <w:r w:rsidR="00886A93" w:rsidRPr="00A67ED6">
            <w:rPr>
              <w:rFonts w:ascii="Tahoma" w:hAnsi="Tahoma" w:cs="Tahoma"/>
              <w:noProof/>
            </w:rPr>
            <w:t>3</w:t>
          </w:r>
          <w:r w:rsidRPr="00A67ED6">
            <w:rPr>
              <w:rFonts w:ascii="Tahoma" w:hAnsi="Tahoma" w:cs="Tahoma"/>
            </w:rPr>
            <w:fldChar w:fldCharType="end"/>
          </w:r>
          <w:r w:rsidRPr="00A67ED6">
            <w:rPr>
              <w:rFonts w:ascii="Tahoma" w:hAnsi="Tahoma" w:cs="Tahoma"/>
            </w:rPr>
            <w:t xml:space="preserve"> из </w:t>
          </w:r>
          <w:r w:rsidRPr="00A67ED6">
            <w:rPr>
              <w:rFonts w:ascii="Tahoma" w:hAnsi="Tahoma" w:cs="Tahoma"/>
            </w:rPr>
            <w:fldChar w:fldCharType="begin"/>
          </w:r>
          <w:r w:rsidRPr="00A67ED6">
            <w:rPr>
              <w:rFonts w:ascii="Tahoma" w:hAnsi="Tahoma" w:cs="Tahoma"/>
            </w:rPr>
            <w:instrText>\NUMPAGES</w:instrText>
          </w:r>
          <w:r w:rsidR="00886A93" w:rsidRPr="00A67ED6">
            <w:rPr>
              <w:rFonts w:ascii="Tahoma" w:hAnsi="Tahoma" w:cs="Tahoma"/>
            </w:rPr>
            <w:fldChar w:fldCharType="separate"/>
          </w:r>
          <w:r w:rsidR="00886A93" w:rsidRPr="00A67ED6">
            <w:rPr>
              <w:rFonts w:ascii="Tahoma" w:hAnsi="Tahoma" w:cs="Tahoma"/>
              <w:noProof/>
            </w:rPr>
            <w:t>39</w:t>
          </w:r>
          <w:r w:rsidRPr="00A67ED6">
            <w:rPr>
              <w:rFonts w:ascii="Tahoma" w:hAnsi="Tahoma" w:cs="Tahoma"/>
            </w:rPr>
            <w:fldChar w:fldCharType="end"/>
          </w:r>
        </w:p>
      </w:tc>
    </w:tr>
  </w:tbl>
  <w:p w:rsidR="00000000" w:rsidRDefault="00A67ED6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67E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 w:rsidRPr="00A67ED6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A67ED6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A67ED6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 w:rsidRPr="00A67ED6"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jc w:val="right"/>
            <w:rPr>
              <w:rFonts w:ascii="Tahoma" w:hAnsi="Tahoma" w:cs="Tahoma"/>
            </w:rPr>
          </w:pPr>
          <w:r w:rsidRPr="00A67ED6">
            <w:rPr>
              <w:rFonts w:ascii="Tahoma" w:hAnsi="Tahoma" w:cs="Tahoma"/>
            </w:rPr>
            <w:t xml:space="preserve">Страница </w:t>
          </w:r>
          <w:r w:rsidRPr="00A67ED6">
            <w:rPr>
              <w:rFonts w:ascii="Tahoma" w:hAnsi="Tahoma" w:cs="Tahoma"/>
            </w:rPr>
            <w:fldChar w:fldCharType="begin"/>
          </w:r>
          <w:r w:rsidRPr="00A67ED6">
            <w:rPr>
              <w:rFonts w:ascii="Tahoma" w:hAnsi="Tahoma" w:cs="Tahoma"/>
            </w:rPr>
            <w:instrText>\PAGE</w:instrText>
          </w:r>
          <w:r w:rsidR="00886A93" w:rsidRPr="00A67ED6">
            <w:rPr>
              <w:rFonts w:ascii="Tahoma" w:hAnsi="Tahoma" w:cs="Tahoma"/>
            </w:rPr>
            <w:fldChar w:fldCharType="separate"/>
          </w:r>
          <w:r w:rsidR="00886A93" w:rsidRPr="00A67ED6">
            <w:rPr>
              <w:rFonts w:ascii="Tahoma" w:hAnsi="Tahoma" w:cs="Tahoma"/>
              <w:noProof/>
            </w:rPr>
            <w:t>39</w:t>
          </w:r>
          <w:r w:rsidRPr="00A67ED6">
            <w:rPr>
              <w:rFonts w:ascii="Tahoma" w:hAnsi="Tahoma" w:cs="Tahoma"/>
            </w:rPr>
            <w:fldChar w:fldCharType="end"/>
          </w:r>
          <w:r w:rsidRPr="00A67ED6">
            <w:rPr>
              <w:rFonts w:ascii="Tahoma" w:hAnsi="Tahoma" w:cs="Tahoma"/>
            </w:rPr>
            <w:t xml:space="preserve"> из </w:t>
          </w:r>
          <w:r w:rsidRPr="00A67ED6">
            <w:rPr>
              <w:rFonts w:ascii="Tahoma" w:hAnsi="Tahoma" w:cs="Tahoma"/>
            </w:rPr>
            <w:fldChar w:fldCharType="begin"/>
          </w:r>
          <w:r w:rsidRPr="00A67ED6">
            <w:rPr>
              <w:rFonts w:ascii="Tahoma" w:hAnsi="Tahoma" w:cs="Tahoma"/>
            </w:rPr>
            <w:instrText>\NUMPAGES</w:instrText>
          </w:r>
          <w:r w:rsidR="00886A93" w:rsidRPr="00A67ED6">
            <w:rPr>
              <w:rFonts w:ascii="Tahoma" w:hAnsi="Tahoma" w:cs="Tahoma"/>
            </w:rPr>
            <w:fldChar w:fldCharType="separate"/>
          </w:r>
          <w:r w:rsidR="00886A93" w:rsidRPr="00A67ED6">
            <w:rPr>
              <w:rFonts w:ascii="Tahoma" w:hAnsi="Tahoma" w:cs="Tahoma"/>
              <w:noProof/>
            </w:rPr>
            <w:t>39</w:t>
          </w:r>
          <w:r w:rsidRPr="00A67ED6">
            <w:rPr>
              <w:rFonts w:ascii="Tahoma" w:hAnsi="Tahoma" w:cs="Tahoma"/>
            </w:rPr>
            <w:fldChar w:fldCharType="end"/>
          </w:r>
        </w:p>
      </w:tc>
    </w:tr>
  </w:tbl>
  <w:p w:rsidR="00000000" w:rsidRDefault="00A67ED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ED6" w:rsidRDefault="00A67ED6">
      <w:pPr>
        <w:spacing w:after="0" w:line="240" w:lineRule="auto"/>
      </w:pPr>
      <w:r>
        <w:separator/>
      </w:r>
    </w:p>
  </w:footnote>
  <w:footnote w:type="continuationSeparator" w:id="0">
    <w:p w:rsidR="00A67ED6" w:rsidRDefault="00A6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 w:rsidRPr="00A67ED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A67ED6"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</w:t>
          </w:r>
          <w:r w:rsidRPr="00A67ED6">
            <w:rPr>
              <w:rFonts w:ascii="Tahoma" w:hAnsi="Tahoma" w:cs="Tahoma"/>
              <w:sz w:val="16"/>
              <w:szCs w:val="16"/>
            </w:rPr>
            <w:t>асти от 28.06.2019 N 417-пп</w:t>
          </w:r>
          <w:r w:rsidRPr="00A67ED6">
            <w:rPr>
              <w:rFonts w:ascii="Tahoma" w:hAnsi="Tahoma" w:cs="Tahoma"/>
              <w:sz w:val="16"/>
              <w:szCs w:val="16"/>
            </w:rPr>
            <w:br/>
            <w:t>(ред. от 24.11.2020)</w:t>
          </w:r>
          <w:r w:rsidRPr="00A67ED6">
            <w:rPr>
              <w:rFonts w:ascii="Tahoma" w:hAnsi="Tahoma" w:cs="Tahoma"/>
              <w:sz w:val="16"/>
              <w:szCs w:val="16"/>
            </w:rPr>
            <w:br/>
            <w:t>"Об утверждении регионально...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A67ED6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A67ED6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A67ED6">
            <w:rPr>
              <w:rFonts w:ascii="Tahoma" w:hAnsi="Tahoma" w:cs="Tahoma"/>
              <w:sz w:val="18"/>
              <w:szCs w:val="18"/>
            </w:rPr>
            <w:br/>
          </w:r>
          <w:r w:rsidRPr="00A67ED6">
            <w:rPr>
              <w:rFonts w:ascii="Tahoma" w:hAnsi="Tahoma" w:cs="Tahoma"/>
              <w:sz w:val="16"/>
              <w:szCs w:val="16"/>
            </w:rPr>
            <w:t>Дата сохранения: 22.11.2021</w:t>
          </w:r>
        </w:p>
      </w:tc>
    </w:tr>
  </w:tbl>
  <w:p w:rsidR="00000000" w:rsidRDefault="00A67E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67ED6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 w:rsidRPr="00A67ED6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A67ED6">
            <w:rPr>
              <w:rFonts w:ascii="Tahoma" w:hAnsi="Tahoma" w:cs="Tahoma"/>
              <w:sz w:val="16"/>
              <w:szCs w:val="16"/>
            </w:rPr>
            <w:t>Постановление Правительства Оренбургской области от 28.06.2019 N 417-пп</w:t>
          </w:r>
          <w:r w:rsidRPr="00A67ED6">
            <w:rPr>
              <w:rFonts w:ascii="Tahoma" w:hAnsi="Tahoma" w:cs="Tahoma"/>
              <w:sz w:val="16"/>
              <w:szCs w:val="16"/>
            </w:rPr>
            <w:br/>
            <w:t>(ред. от 24.11.2020)</w:t>
          </w:r>
          <w:r w:rsidRPr="00A67ED6">
            <w:rPr>
              <w:rFonts w:ascii="Tahoma" w:hAnsi="Tahoma" w:cs="Tahoma"/>
              <w:sz w:val="16"/>
              <w:szCs w:val="16"/>
            </w:rPr>
            <w:br/>
            <w:t>"Об утверждении регионально...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67ED6" w:rsidRDefault="00A67ED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A67ED6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A67ED6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A67ED6">
            <w:rPr>
              <w:rFonts w:ascii="Tahoma" w:hAnsi="Tahoma" w:cs="Tahoma"/>
              <w:sz w:val="18"/>
              <w:szCs w:val="18"/>
            </w:rPr>
            <w:br/>
          </w:r>
          <w:r w:rsidRPr="00A67ED6">
            <w:rPr>
              <w:rFonts w:ascii="Tahoma" w:hAnsi="Tahoma" w:cs="Tahoma"/>
              <w:sz w:val="16"/>
              <w:szCs w:val="16"/>
            </w:rPr>
            <w:t>Дата сохранения: 22.11.2021</w:t>
          </w:r>
        </w:p>
      </w:tc>
    </w:tr>
  </w:tbl>
  <w:p w:rsidR="00000000" w:rsidRDefault="00A67E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67ED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6A93"/>
    <w:rsid w:val="00886A93"/>
    <w:rsid w:val="00A6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0073EF15EA3F932F760DB229459137CBDEF4A1E8E3BA2488C6C1F49DEF402554B9A335B63860DE3EDFBFF0F297277C914B14F2BB3C43583A081FBE5TBb3H" TargetMode="External"/><Relationship Id="rId21" Type="http://schemas.openxmlformats.org/officeDocument/2006/relationships/hyperlink" Target="consultantplus://offline/ref=70073EF15EA3F932F760DB229459137CBDEF4A1E8E3BA14D80681F49DEF402554B9A335B63860DE3EDFBFF0F267277C914B14F2BB3C43583A081FBE5TBb3H" TargetMode="External"/><Relationship Id="rId42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7" Type="http://schemas.openxmlformats.org/officeDocument/2006/relationships/hyperlink" Target="consultantplus://offline/ref=70073EF15EA3F932F760DB229459137CBDEF4A1E8E3BA2488C6C1F49DEF402554B9A335B63860DE3EDFBFF0C2B7277C914B14F2BB3C43583A081FBE5TBb3H" TargetMode="External"/><Relationship Id="rId63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68" Type="http://schemas.openxmlformats.org/officeDocument/2006/relationships/hyperlink" Target="consultantplus://offline/ref=70073EF15EA3F932F760DB229459137CBDEF4A1E8E3BA2488C6C1F49DEF402554B9A335B63860DE3EDFBFF09287277C914B14F2BB3C43583A081FBE5TBb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073EF15EA3F932F760DB229459137CBDEF4A1E8E3BA14D80681F49DEF402554B9A335B63860DE3EDFBFF0F267277C914B14F2BB3C43583A081FBE5TBb3H" TargetMode="External"/><Relationship Id="rId29" Type="http://schemas.openxmlformats.org/officeDocument/2006/relationships/hyperlink" Target="consultantplus://offline/ref=70073EF15EA3F932F760DB229459137CBDEF4A1E8E3BA2488C6C1F49DEF402554B9A335B63860DE3EDFBFF0F267277C914B14F2BB3C43583A081FBE5TBb3H" TargetMode="External"/><Relationship Id="rId11" Type="http://schemas.openxmlformats.org/officeDocument/2006/relationships/hyperlink" Target="consultantplus://offline/ref=70073EF15EA3F932F760DB229459137CBDEF4A1E8738AF4982624243D6AD0E574C956C5E64970DE0EFE5FE0F317B239AT5b1H" TargetMode="External"/><Relationship Id="rId24" Type="http://schemas.openxmlformats.org/officeDocument/2006/relationships/header" Target="header1.xml"/><Relationship Id="rId32" Type="http://schemas.openxmlformats.org/officeDocument/2006/relationships/hyperlink" Target="consultantplus://offline/ref=70073EF15EA3F932F760DB229459137CBDEF4A1E8E3BA2488C6C1F49DEF402554B9A335B63860DE3EDFBFF0F267277C914B14F2BB3C43583A081FBE5TBb3H" TargetMode="External"/><Relationship Id="rId37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0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5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53" Type="http://schemas.openxmlformats.org/officeDocument/2006/relationships/hyperlink" Target="consultantplus://offline/ref=70073EF15EA3F932F760C52F82354E78BEE311148933AD1BD83D191E81A4040019DA6D0222C01EE3ECE5FD0E2DT7b8H" TargetMode="External"/><Relationship Id="rId58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66" Type="http://schemas.openxmlformats.org/officeDocument/2006/relationships/hyperlink" Target="consultantplus://offline/ref=70073EF15EA3F932F760C52F82354E78BEE51415863FAD1BD83D191E81A4040019DA6D0222C01EE3ECE5FD0E2DT7b8H" TargetMode="External"/><Relationship Id="rId74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19" Type="http://schemas.openxmlformats.org/officeDocument/2006/relationships/hyperlink" Target="consultantplus://offline/ref=70073EF15EA3F932F760C52F82354E78BEE415108A39AD1BD83D191E81A404000BDA350E20C200E1EDF0AB5F6B2C2E9A52FA4328AFD83480TBbFH" TargetMode="External"/><Relationship Id="rId14" Type="http://schemas.openxmlformats.org/officeDocument/2006/relationships/hyperlink" Target="consultantplus://offline/ref=70073EF15EA3F932F760DB229459137CBDEF4A1E8E3BA2488C6C1F49DEF402554B9A335B63860DE3EDFBFF0E267277C914B14F2BB3C43583A081FBE5TBb3H" TargetMode="External"/><Relationship Id="rId22" Type="http://schemas.openxmlformats.org/officeDocument/2006/relationships/hyperlink" Target="consultantplus://offline/ref=70073EF15EA3F932F760DB229459137CBDEF4A1E8E3BA14F876D1F49DEF402554B9A335B63860DE3EDFBFF0C2D7277C914B14F2BB3C43583A081FBE5TBb3H" TargetMode="External"/><Relationship Id="rId27" Type="http://schemas.openxmlformats.org/officeDocument/2006/relationships/hyperlink" Target="consultantplus://offline/ref=70073EF15EA3F932F760DB229459137CBDEF4A1E8E3BA2488C6C1F49DEF402554B9A335B63860DE3EDFBFF0F287277C914B14F2BB3C43583A081FBE5TBb3H" TargetMode="External"/><Relationship Id="rId30" Type="http://schemas.openxmlformats.org/officeDocument/2006/relationships/hyperlink" Target="consultantplus://offline/ref=70073EF15EA3F932F760DB229459137CBDEF4A1E8E3BA2488C6C1F49DEF402554B9A335B63860DE3EDFBFF0F267277C914B14F2BB3C43583A081FBE5TBb3H" TargetMode="External"/><Relationship Id="rId35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3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8" Type="http://schemas.openxmlformats.org/officeDocument/2006/relationships/hyperlink" Target="consultantplus://offline/ref=70073EF15EA3F932F760DB229459137CBDEF4A1E8E3BA2488C6C1F49DEF402554B9A335B63860DE3EDFBFF0A2F7277C914B14F2BB3C43583A081FBE5TBb3H" TargetMode="External"/><Relationship Id="rId56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64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69" Type="http://schemas.openxmlformats.org/officeDocument/2006/relationships/hyperlink" Target="consultantplus://offline/ref=70073EF15EA3F932F760DB229459137CBDEF4A1E8E3BA2488C6C1F49DEF402554B9A335B63860DE3EDFBFF072C7277C914B14F2BB3C43583A081FBE5TBb3H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70073EF15EA3F932F760DB229459137CBDEF4A1E8E3BA2488C6C1F49DEF402554B9A335B63860DE3EDFBFF0B297277C914B14F2BB3C43583A081FBE5TBb3H" TargetMode="External"/><Relationship Id="rId72" Type="http://schemas.openxmlformats.org/officeDocument/2006/relationships/hyperlink" Target="consultantplus://offline/ref=70073EF15EA3F932F760DB229459137CBDEF4A1E8E3BA2488C6C1F49DEF402554B9A335B63860DE3EDFBFF072C7277C914B14F2BB3C43583A081FBE5TBb3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0073EF15EA3F932F760DB229459137CBDEF4A1E873DA04884624243D6AD0E574C956C5E64970DE0EFE5FE0F317B239AT5b1H" TargetMode="External"/><Relationship Id="rId17" Type="http://schemas.openxmlformats.org/officeDocument/2006/relationships/hyperlink" Target="consultantplus://offline/ref=70073EF15EA3F932F760DB229459137CBDEF4A1E8E3BA14F876D1F49DEF402554B9A335B63860DE3EDFBFF0C2D7277C914B14F2BB3C43583A081FBE5TBb3H" TargetMode="External"/><Relationship Id="rId25" Type="http://schemas.openxmlformats.org/officeDocument/2006/relationships/footer" Target="footer1.xml"/><Relationship Id="rId33" Type="http://schemas.openxmlformats.org/officeDocument/2006/relationships/hyperlink" Target="consultantplus://offline/ref=70073EF15EA3F932F760DB229459137CBDEF4A1E8E3BA2488C6C1F49DEF402554B9A335B63860DE3EDFBFF0F267277C914B14F2BB3C43583A081FBE5TBb3H" TargetMode="External"/><Relationship Id="rId38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6" Type="http://schemas.openxmlformats.org/officeDocument/2006/relationships/hyperlink" Target="consultantplus://offline/ref=70073EF15EA3F932F760DB229459137CBDEF4A1E8E3BA2488C6C1F49DEF402554B9A335B63860DE3EDFBFF0C2C7277C914B14F2BB3C43583A081FBE5TBb3H" TargetMode="External"/><Relationship Id="rId59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67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20" Type="http://schemas.openxmlformats.org/officeDocument/2006/relationships/hyperlink" Target="consultantplus://offline/ref=70073EF15EA3F932F760DB229459137CBDEF4A1E8738AF4982624243D6AD0E574C956C4C64CF01E2EDFBFE0F242D72DC05E9402BAFDB359CBC83F9TEb6H" TargetMode="External"/><Relationship Id="rId41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54" Type="http://schemas.openxmlformats.org/officeDocument/2006/relationships/hyperlink" Target="consultantplus://offline/ref=70073EF15EA3F932F760DB229459137CBDEF4A1E8E3BA2488C6C1F49DEF402554B9A335B63860DE3EDFBFF092C7277C914B14F2BB3C43583A081FBE5TBb3H" TargetMode="External"/><Relationship Id="rId62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70" Type="http://schemas.openxmlformats.org/officeDocument/2006/relationships/hyperlink" Target="consultantplus://offline/ref=70073EF15EA3F932F760C52F82354E78BEEC11138C38AD1BD83D191E81A4040019DA6D0222C01EE3ECE5FD0E2DT7b8H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70073EF15EA3F932F760DB229459137CBDEF4A1E8E3BA2488C6C1F49DEF402554B9A335B63860DE3EDFBFF0F2B7277C914B14F2BB3C43583A081FBE5TBb3H" TargetMode="External"/><Relationship Id="rId23" Type="http://schemas.openxmlformats.org/officeDocument/2006/relationships/hyperlink" Target="consultantplus://offline/ref=70073EF15EA3F932F760DB229459137CBDEF4A1E8E3BA2488C6C1F49DEF402554B9A335B63860DE3EDFBFF0F2A7277C914B14F2BB3C43583A081FBE5TBb3H" TargetMode="External"/><Relationship Id="rId28" Type="http://schemas.openxmlformats.org/officeDocument/2006/relationships/hyperlink" Target="consultantplus://offline/ref=70073EF15EA3F932F760DB229459137CBDEF4A1E8E3BA2488C6C1F49DEF402554B9A335B63860DE3EDFBFF0F277277C914B14F2BB3C43583A081FBE5TBb3H" TargetMode="External"/><Relationship Id="rId36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49" Type="http://schemas.openxmlformats.org/officeDocument/2006/relationships/hyperlink" Target="consultantplus://offline/ref=70073EF15EA3F932F760C52F82354E78BEE11C1B883DAD1BD83D191E81A4040019DA6D0222C01EE3ECE5FD0E2DT7b8H" TargetMode="External"/><Relationship Id="rId57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10" Type="http://schemas.openxmlformats.org/officeDocument/2006/relationships/hyperlink" Target="consultantplus://offline/ref=70073EF15EA3F932F760DB229459137CBDEF4A1E8E3BAF4D856F1F49DEF402554B9A335B63860DE3EDFBFF0A277277C914B14F2BB3C43583A081FBE5TBb3H" TargetMode="External"/><Relationship Id="rId31" Type="http://schemas.openxmlformats.org/officeDocument/2006/relationships/hyperlink" Target="consultantplus://offline/ref=70073EF15EA3F932F760DB229459137CBDEF4A1E8E3BA2488C6C1F49DEF402554B9A335B63860DE3EDFBFF0F267277C914B14F2BB3C43583A081FBE5TBb3H" TargetMode="External"/><Relationship Id="rId44" Type="http://schemas.openxmlformats.org/officeDocument/2006/relationships/hyperlink" Target="consultantplus://offline/ref=70073EF15EA3F932F760DB229459137CBDEF4A1E8E3BA2488C6C1F49DEF402554B9A335B63860DE3EDFBFF0C2F7277C914B14F2BB3C43583A081FBE5TBb3H" TargetMode="External"/><Relationship Id="rId52" Type="http://schemas.openxmlformats.org/officeDocument/2006/relationships/hyperlink" Target="consultantplus://offline/ref=70073EF15EA3F932F760DB229459137CBDEF4A1E8E3BA2488C6C1F49DEF402554B9A335B63860DE3EDFBFF092D7277C914B14F2BB3C43583A081FBE5TBb3H" TargetMode="External"/><Relationship Id="rId60" Type="http://schemas.openxmlformats.org/officeDocument/2006/relationships/hyperlink" Target="consultantplus://offline/ref=70073EF15EA3F932F760DB229459137CBDEF4A1E8E3BA2488C6C1F49DEF402554B9A335B63860DE3EDFBFF092A7277C914B14F2BB3C43583A081FBE5TBb3H" TargetMode="External"/><Relationship Id="rId65" Type="http://schemas.openxmlformats.org/officeDocument/2006/relationships/hyperlink" Target="consultantplus://offline/ref=70073EF15EA3F932F760C52F82354E78BEEC1D148B3AAD1BD83D191E81A4040019DA6D0222C01EE3ECE5FD0E2DT7b8H" TargetMode="External"/><Relationship Id="rId73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0073EF15EA3F932F760DB229459137CBDEF4A1E8E3BA2488C6C1F49DEF402554B9A335B63860DE3EDFBFF0E297277C914B14F2BB3C43583A081FBE5TBb3H" TargetMode="External"/><Relationship Id="rId13" Type="http://schemas.openxmlformats.org/officeDocument/2006/relationships/hyperlink" Target="consultantplus://offline/ref=70073EF15EA3F932F760DB229459137CBDEF4A1E8E3BA2488C6C1F49DEF402554B9A335B63860DE3EDFBFF0E287277C914B14F2BB3C43583A081FBE5TBb3H" TargetMode="External"/><Relationship Id="rId18" Type="http://schemas.openxmlformats.org/officeDocument/2006/relationships/hyperlink" Target="consultantplus://offline/ref=70073EF15EA3F932F760C52F82354E78BCED15158932AD1BD83D191E81A404000BDA350E20C200E3E8F0AB5F6B2C2E9A52FA4328AFD83480TBbFH" TargetMode="External"/><Relationship Id="rId39" Type="http://schemas.openxmlformats.org/officeDocument/2006/relationships/hyperlink" Target="consultantplus://offline/ref=70073EF15EA3F932F760DB229459137CBDEF4A1E8E3BA2488C6C1F49DEF402554B9A335B63860DE3EDFBFF0C2E7277C914B14F2BB3C43583A081FBE5TBb3H" TargetMode="External"/><Relationship Id="rId34" Type="http://schemas.openxmlformats.org/officeDocument/2006/relationships/hyperlink" Target="consultantplus://offline/ref=70073EF15EA3F932F760DB229459137CBDEF4A1E8E3BA2488C6C1F49DEF402554B9A335B63860DE3EDFBFF0F267277C914B14F2BB3C43583A081FBE5TBb3H" TargetMode="External"/><Relationship Id="rId50" Type="http://schemas.openxmlformats.org/officeDocument/2006/relationships/hyperlink" Target="consultantplus://offline/ref=70073EF15EA3F932F760C52F82354E78BEEC11138C39AD1BD83D191E81A4040019DA6D0222C01EE3ECE5FD0E2DT7b8H" TargetMode="External"/><Relationship Id="rId55" Type="http://schemas.openxmlformats.org/officeDocument/2006/relationships/hyperlink" Target="consultantplus://offline/ref=70073EF15EA3F932F760DB229459137CBDEF4A1E8E3BA2488C6C1F49DEF402554B9A335B63860DE3EDFBFF092B7277C914B14F2BB3C43583A081FBE5TBb3H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70073EF15EA3F932F760DB229459137CBDEF4A1E8E3BA2488C6C1F49DEF402554B9A335B63860DE3EDFBFF092B7277C914B14F2BB3C43583A081FBE5TBb3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15093</Words>
  <Characters>86031</Characters>
  <Application>Microsoft Office Word</Application>
  <DocSecurity>2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Оренбургской области от 28.06.2019 N 417-пп(ред. от 24.11.2020)"Об утверждении региональной программы противодействия коррупции в Оренбургской области на 2019 - 2024 годы"(вместе с "Региональной программой противодействия корру</vt:lpstr>
    </vt:vector>
  </TitlesOfParts>
  <Company>КонсультантПлюс Версия 4021.00.31</Company>
  <LinksUpToDate>false</LinksUpToDate>
  <CharactersWithSpaces>100923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Оренбургской области от 28.06.2019 N 417-пп(ред. от 24.11.2020)"Об утверждении региональной программы противодействия коррупции в Оренбургской области на 2019 - 2024 годы"(вместе с "Региональной программой противодействия корру</dc:title>
  <dc:creator>Windows 8 Max</dc:creator>
  <cp:lastModifiedBy>Windows 8 Max</cp:lastModifiedBy>
  <cp:revision>2</cp:revision>
  <dcterms:created xsi:type="dcterms:W3CDTF">2023-03-10T04:57:00Z</dcterms:created>
  <dcterms:modified xsi:type="dcterms:W3CDTF">2023-03-10T04:57:00Z</dcterms:modified>
</cp:coreProperties>
</file>